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AD" w:rsidRDefault="00AC3BAD" w:rsidP="00AC3BA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BAD" w:rsidRDefault="00AC3BAD" w:rsidP="00AC3BA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493" w:rsidRDefault="00B46493" w:rsidP="00AC3BA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8670867"/>
            <wp:effectExtent l="0" t="0" r="5080" b="0"/>
            <wp:docPr id="4" name="Рисунок 4" descr="C:\Users\Директор\Pictures\2018-04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18-04-17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493" w:rsidRDefault="00B46493" w:rsidP="00AC3BA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D0" w:rsidRPr="00CF64EB" w:rsidRDefault="003954D0" w:rsidP="005846D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b/>
          <w:sz w:val="28"/>
          <w:szCs w:val="28"/>
        </w:rPr>
        <w:lastRenderedPageBreak/>
        <w:t>Отчет о результатах самообследования Муниципального автономного общеобразовательного учреждения «Средняя общеобразовательная школа №111» г. Перми.</w:t>
      </w:r>
      <w:r w:rsidRPr="00CF6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4D0" w:rsidRPr="00CF64EB" w:rsidRDefault="003954D0" w:rsidP="00CF64EB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954D0" w:rsidRPr="00CF64EB" w:rsidRDefault="003954D0" w:rsidP="00CF64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4EB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3954D0" w:rsidRPr="00CF64EB" w:rsidRDefault="003954D0" w:rsidP="00CF64E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54D0" w:rsidRPr="00CF64EB" w:rsidRDefault="003954D0" w:rsidP="00662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         Отчет о результатах самообследования (далее - отчет) подготовлен на основании результатов деятельности муниципального автономного общеобразовательного учреждения «Средняя общеобразовательная школа №</w:t>
      </w:r>
    </w:p>
    <w:p w:rsidR="003954D0" w:rsidRPr="00CF64EB" w:rsidRDefault="003954D0" w:rsidP="00662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111» г. </w:t>
      </w:r>
      <w:r w:rsidR="00094398" w:rsidRPr="00CF64EB">
        <w:rPr>
          <w:rFonts w:ascii="Times New Roman" w:hAnsi="Times New Roman" w:cs="Times New Roman"/>
          <w:sz w:val="28"/>
          <w:szCs w:val="28"/>
        </w:rPr>
        <w:t>Перми за 2017</w:t>
      </w:r>
      <w:r w:rsidRPr="00CF64EB">
        <w:rPr>
          <w:rFonts w:ascii="Times New Roman" w:hAnsi="Times New Roman" w:cs="Times New Roman"/>
          <w:sz w:val="28"/>
          <w:szCs w:val="28"/>
        </w:rPr>
        <w:t xml:space="preserve"> год. </w:t>
      </w:r>
      <w:r w:rsidR="008E19A0">
        <w:rPr>
          <w:rFonts w:ascii="Times New Roman" w:hAnsi="Times New Roman" w:cs="Times New Roman"/>
          <w:sz w:val="28"/>
          <w:szCs w:val="28"/>
        </w:rPr>
        <w:t xml:space="preserve"> </w:t>
      </w:r>
      <w:r w:rsidR="00884606" w:rsidRPr="00CF64EB">
        <w:rPr>
          <w:rFonts w:ascii="Times New Roman" w:hAnsi="Times New Roman" w:cs="Times New Roman"/>
          <w:sz w:val="28"/>
          <w:szCs w:val="28"/>
        </w:rPr>
        <w:t>Рассмотрен на общем собрании трудового коллектива.</w:t>
      </w:r>
    </w:p>
    <w:p w:rsidR="003954D0" w:rsidRPr="00CF64EB" w:rsidRDefault="003954D0" w:rsidP="00CF64EB">
      <w:pPr>
        <w:numPr>
          <w:ilvl w:val="1"/>
          <w:numId w:val="2"/>
        </w:numPr>
        <w:shd w:val="clear" w:color="auto" w:fill="FFFFFF"/>
        <w:tabs>
          <w:tab w:val="left" w:pos="90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4EB">
        <w:rPr>
          <w:rFonts w:ascii="Times New Roman" w:hAnsi="Times New Roman" w:cs="Times New Roman"/>
          <w:b/>
          <w:sz w:val="28"/>
          <w:szCs w:val="28"/>
        </w:rPr>
        <w:t>Общая характеристика учреждения.</w:t>
      </w:r>
    </w:p>
    <w:tbl>
      <w:tblPr>
        <w:tblStyle w:val="a4"/>
        <w:tblpPr w:leftFromText="180" w:rightFromText="180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3794"/>
        <w:gridCol w:w="6237"/>
      </w:tblGrid>
      <w:tr w:rsidR="003954D0" w:rsidRPr="00CF64EB" w:rsidTr="003954D0">
        <w:tc>
          <w:tcPr>
            <w:tcW w:w="3794" w:type="dxa"/>
          </w:tcPr>
          <w:p w:rsidR="003954D0" w:rsidRPr="00CF64EB" w:rsidRDefault="003954D0" w:rsidP="00CF64EB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общеобразовательного учреждения</w:t>
            </w:r>
          </w:p>
        </w:tc>
        <w:tc>
          <w:tcPr>
            <w:tcW w:w="6237" w:type="dxa"/>
          </w:tcPr>
          <w:p w:rsidR="003954D0" w:rsidRPr="00CF64EB" w:rsidRDefault="003954D0" w:rsidP="00CF64EB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111» г. Перми</w:t>
            </w:r>
          </w:p>
        </w:tc>
      </w:tr>
      <w:tr w:rsidR="003954D0" w:rsidRPr="00CF64EB" w:rsidTr="003954D0">
        <w:tc>
          <w:tcPr>
            <w:tcW w:w="3794" w:type="dxa"/>
          </w:tcPr>
          <w:p w:rsidR="003954D0" w:rsidRPr="00CF64EB" w:rsidRDefault="003954D0" w:rsidP="00CF64EB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образовательного</w:t>
            </w:r>
            <w:r w:rsidR="00640CD5"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6237" w:type="dxa"/>
          </w:tcPr>
          <w:p w:rsidR="003954D0" w:rsidRPr="00CF64EB" w:rsidRDefault="003954D0" w:rsidP="00CF64EB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МАОУ «СОШ № 111» г. Перми</w:t>
            </w:r>
          </w:p>
        </w:tc>
      </w:tr>
      <w:tr w:rsidR="003954D0" w:rsidRPr="00CF64EB" w:rsidTr="003954D0">
        <w:tc>
          <w:tcPr>
            <w:tcW w:w="3794" w:type="dxa"/>
          </w:tcPr>
          <w:p w:rsidR="003954D0" w:rsidRPr="00CF64EB" w:rsidRDefault="003954D0" w:rsidP="00CF64EB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ТИП, вид, организационно - правовой статус</w:t>
            </w:r>
          </w:p>
        </w:tc>
        <w:tc>
          <w:tcPr>
            <w:tcW w:w="6237" w:type="dxa"/>
          </w:tcPr>
          <w:p w:rsidR="003954D0" w:rsidRPr="00CF64EB" w:rsidRDefault="003954D0" w:rsidP="00CF64EB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муниципальное гражданское светское некоммерческое общеобразовательное учреждение</w:t>
            </w:r>
          </w:p>
        </w:tc>
      </w:tr>
      <w:tr w:rsidR="003954D0" w:rsidRPr="00CF64EB" w:rsidTr="003954D0">
        <w:tc>
          <w:tcPr>
            <w:tcW w:w="3794" w:type="dxa"/>
          </w:tcPr>
          <w:p w:rsidR="003954D0" w:rsidRPr="00CF64EB" w:rsidRDefault="003954D0" w:rsidP="00CF64EB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237" w:type="dxa"/>
          </w:tcPr>
          <w:p w:rsidR="003954D0" w:rsidRPr="00CF64EB" w:rsidRDefault="003954D0" w:rsidP="00CF64EB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614067 Г. Пермь ул. Лепешинской 43</w:t>
            </w:r>
          </w:p>
        </w:tc>
      </w:tr>
      <w:tr w:rsidR="003954D0" w:rsidRPr="00CF64EB" w:rsidTr="003954D0">
        <w:trPr>
          <w:trHeight w:val="313"/>
        </w:trPr>
        <w:tc>
          <w:tcPr>
            <w:tcW w:w="3794" w:type="dxa"/>
          </w:tcPr>
          <w:p w:rsidR="003954D0" w:rsidRPr="00CF64EB" w:rsidRDefault="003954D0" w:rsidP="00CF64EB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237" w:type="dxa"/>
          </w:tcPr>
          <w:p w:rsidR="003954D0" w:rsidRPr="00CF64EB" w:rsidRDefault="003954D0" w:rsidP="00CF64EB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614067 Г. Пермь ул. Лепешинской 43</w:t>
            </w:r>
          </w:p>
        </w:tc>
      </w:tr>
      <w:tr w:rsidR="003954D0" w:rsidRPr="00CF64EB" w:rsidTr="003954D0">
        <w:trPr>
          <w:trHeight w:val="403"/>
        </w:trPr>
        <w:tc>
          <w:tcPr>
            <w:tcW w:w="3794" w:type="dxa"/>
          </w:tcPr>
          <w:p w:rsidR="003954D0" w:rsidRPr="00CF64EB" w:rsidRDefault="003954D0" w:rsidP="00CF64EB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Телефон /факс</w:t>
            </w:r>
          </w:p>
        </w:tc>
        <w:tc>
          <w:tcPr>
            <w:tcW w:w="6237" w:type="dxa"/>
          </w:tcPr>
          <w:p w:rsidR="003954D0" w:rsidRPr="00CF64EB" w:rsidRDefault="003954D0" w:rsidP="00CF64EB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250 75 83</w:t>
            </w:r>
          </w:p>
        </w:tc>
      </w:tr>
      <w:tr w:rsidR="003954D0" w:rsidRPr="00CF64EB" w:rsidTr="003954D0">
        <w:tc>
          <w:tcPr>
            <w:tcW w:w="3794" w:type="dxa"/>
          </w:tcPr>
          <w:p w:rsidR="003954D0" w:rsidRPr="00CF64EB" w:rsidRDefault="003954D0" w:rsidP="00CF64EB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Сайт/ 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237" w:type="dxa"/>
          </w:tcPr>
          <w:p w:rsidR="003954D0" w:rsidRPr="00CF64EB" w:rsidRDefault="003954D0" w:rsidP="00CF64EB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perm</w:t>
            </w: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954D0" w:rsidRPr="00CF64EB" w:rsidRDefault="003954D0" w:rsidP="00CF64EB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Soh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111@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954D0" w:rsidRPr="00CF64EB" w:rsidTr="003954D0">
        <w:tc>
          <w:tcPr>
            <w:tcW w:w="3794" w:type="dxa"/>
          </w:tcPr>
          <w:p w:rsidR="003954D0" w:rsidRPr="00CF64EB" w:rsidRDefault="003954D0" w:rsidP="00CF64EB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Дата основания</w:t>
            </w:r>
          </w:p>
        </w:tc>
        <w:tc>
          <w:tcPr>
            <w:tcW w:w="6237" w:type="dxa"/>
          </w:tcPr>
          <w:p w:rsidR="003954D0" w:rsidRPr="00CF64EB" w:rsidRDefault="003954D0" w:rsidP="00CF64EB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1971 г.</w:t>
            </w:r>
          </w:p>
        </w:tc>
      </w:tr>
      <w:tr w:rsidR="003954D0" w:rsidRPr="00CF64EB" w:rsidTr="003954D0">
        <w:tc>
          <w:tcPr>
            <w:tcW w:w="3794" w:type="dxa"/>
          </w:tcPr>
          <w:p w:rsidR="003954D0" w:rsidRPr="00CF64EB" w:rsidRDefault="003954D0" w:rsidP="00CF64EB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Имеющиеся лицензии на образовательную деятельность</w:t>
            </w:r>
          </w:p>
        </w:tc>
        <w:tc>
          <w:tcPr>
            <w:tcW w:w="6237" w:type="dxa"/>
          </w:tcPr>
          <w:p w:rsidR="003954D0" w:rsidRPr="00CF64EB" w:rsidRDefault="003954D0" w:rsidP="00CF64EB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№ 4423 от 05 октября 2015 г Серия 59П01 № 0002262 </w:t>
            </w:r>
          </w:p>
        </w:tc>
      </w:tr>
      <w:tr w:rsidR="003954D0" w:rsidRPr="00CF64EB" w:rsidTr="003954D0">
        <w:tc>
          <w:tcPr>
            <w:tcW w:w="3794" w:type="dxa"/>
          </w:tcPr>
          <w:p w:rsidR="003954D0" w:rsidRPr="00CF64EB" w:rsidRDefault="003954D0" w:rsidP="00CF64EB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6237" w:type="dxa"/>
          </w:tcPr>
          <w:p w:rsidR="003954D0" w:rsidRPr="00CF64EB" w:rsidRDefault="003954D0" w:rsidP="00CF64EB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 № 375 от 25 февраля 2015 года серия 59А01 № 0000505</w:t>
            </w:r>
          </w:p>
        </w:tc>
      </w:tr>
      <w:tr w:rsidR="003954D0" w:rsidRPr="00CF64EB" w:rsidTr="003954D0">
        <w:tc>
          <w:tcPr>
            <w:tcW w:w="3794" w:type="dxa"/>
          </w:tcPr>
          <w:p w:rsidR="003954D0" w:rsidRPr="00CF64EB" w:rsidRDefault="003954D0" w:rsidP="00CF64EB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237" w:type="dxa"/>
          </w:tcPr>
          <w:p w:rsidR="003954D0" w:rsidRPr="00CF64EB" w:rsidRDefault="003954D0" w:rsidP="00CF64EB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Мошева Галина Васильевна</w:t>
            </w:r>
          </w:p>
        </w:tc>
      </w:tr>
      <w:tr w:rsidR="003954D0" w:rsidRPr="00CF64EB" w:rsidTr="003954D0">
        <w:tc>
          <w:tcPr>
            <w:tcW w:w="3794" w:type="dxa"/>
          </w:tcPr>
          <w:p w:rsidR="003954D0" w:rsidRPr="00CF64EB" w:rsidRDefault="003954D0" w:rsidP="00CF64EB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ФИО заместителей руководителя </w:t>
            </w:r>
          </w:p>
        </w:tc>
        <w:tc>
          <w:tcPr>
            <w:tcW w:w="6237" w:type="dxa"/>
          </w:tcPr>
          <w:p w:rsidR="003954D0" w:rsidRPr="00CF64EB" w:rsidRDefault="003954D0" w:rsidP="00CF64EB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Шпакова Лариса Борисовна – заместитель директора по УВР</w:t>
            </w:r>
          </w:p>
          <w:p w:rsidR="003954D0" w:rsidRPr="00CF64EB" w:rsidRDefault="00094398" w:rsidP="00CF64EB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Мерзлякова Наталья Александровна </w:t>
            </w:r>
            <w:r w:rsidR="003954D0" w:rsidRPr="00CF64EB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УВР</w:t>
            </w:r>
          </w:p>
          <w:p w:rsidR="003954D0" w:rsidRPr="00CF64EB" w:rsidRDefault="003954D0" w:rsidP="00CF64EB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Сосунова Ольга Николаевна - заместитель директора по ВР, </w:t>
            </w:r>
          </w:p>
          <w:p w:rsidR="003954D0" w:rsidRPr="00CF64EB" w:rsidRDefault="003954D0" w:rsidP="00CF64EB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Полежаева Анастасия Николаевна - заместитель директора по АХЧ </w:t>
            </w:r>
          </w:p>
          <w:p w:rsidR="00341F80" w:rsidRPr="00CF64EB" w:rsidRDefault="00094398" w:rsidP="00CF64EB">
            <w:pPr>
              <w:tabs>
                <w:tab w:val="left" w:pos="9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Ширинкина Нина Юрьевна </w:t>
            </w:r>
            <w:r w:rsidR="003954D0"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директора по </w:t>
            </w: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</w:tbl>
    <w:p w:rsidR="003954D0" w:rsidRDefault="003954D0" w:rsidP="00CF64E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4EB">
        <w:rPr>
          <w:rFonts w:ascii="Times New Roman" w:hAnsi="Times New Roman" w:cs="Times New Roman"/>
          <w:b/>
          <w:sz w:val="28"/>
          <w:szCs w:val="28"/>
        </w:rPr>
        <w:lastRenderedPageBreak/>
        <w:t>Система управления учреждения.</w:t>
      </w:r>
    </w:p>
    <w:p w:rsidR="003954D0" w:rsidRPr="00CF64EB" w:rsidRDefault="003954D0" w:rsidP="00CF64E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4D0" w:rsidRPr="00CF64EB" w:rsidRDefault="003954D0" w:rsidP="00662E3F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была разработана и сформирована нормативно-правовая база, позволяющая регулировать образовательный процесс, педагогическую деятельность, финансово- хозяйственную деятельность и др. </w:t>
      </w:r>
      <w:hyperlink r:id="rId8" w:history="1">
        <w:r w:rsidRPr="00CF64E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http://www.schoo</w:t>
        </w:r>
        <w:r w:rsidRPr="00CF64E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</w:t>
        </w:r>
        <w:r w:rsidRPr="00CF64E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111perm.ru/документы/</w:t>
        </w:r>
      </w:hyperlink>
      <w:r w:rsidR="004F0387"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4D0" w:rsidRPr="00CF64EB" w:rsidRDefault="003954D0" w:rsidP="00662E3F">
      <w:pPr>
        <w:shd w:val="clear" w:color="auto" w:fill="FFFFFF"/>
        <w:spacing w:after="0"/>
        <w:ind w:left="284" w:right="24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система школы складывается из подсистем начального общего образования, основного общего образования, среднего общего образования, а также дополнительного образования на бюджетной и внебюджетной основе. Особенность образовательной деятельности заключается в системности управления ее качеством, интеграции базового и дополнительного образования, внедрении в образовательный процесс здоровье сберегающих технологий. Основной целью управления является достижение организационного единства школьного коллектива в реализации задач, обозначенных в Программе развития </w:t>
      </w:r>
      <w:r w:rsidR="00BE1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763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3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E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BE1B37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:rsidR="003954D0" w:rsidRPr="00CF64EB" w:rsidRDefault="003954D0" w:rsidP="00662E3F">
      <w:pPr>
        <w:shd w:val="clear" w:color="auto" w:fill="FFFFFF"/>
        <w:spacing w:after="0"/>
        <w:ind w:left="284" w:right="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Структура управления школы включает в себя: учредитель, </w:t>
      </w:r>
      <w:r w:rsidRPr="00CF64E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Наблюдательный совет,</w:t>
      </w:r>
      <w:r w:rsidRPr="00CF64E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F64E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директор школы, заместители директора, педагогический совет, управляющий</w:t>
      </w:r>
      <w:r w:rsidRPr="00CF64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совет (УС), психологическая служба, школьные методические объединения, </w:t>
      </w:r>
      <w:r w:rsidRPr="00CF64E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Совет старшеклассников</w:t>
      </w:r>
      <w:r w:rsidRPr="00CF64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3954D0" w:rsidRPr="00CF64EB" w:rsidRDefault="003954D0" w:rsidP="00662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Управление МАОУ «СОШ № 111» г. Перми осуществляется на основе принципов единоначалия и коллегиальности. </w:t>
      </w:r>
    </w:p>
    <w:p w:rsidR="003E2999" w:rsidRPr="00CF64EB" w:rsidRDefault="003E2999" w:rsidP="00662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      Д</w:t>
      </w:r>
      <w:r w:rsidR="003954D0" w:rsidRPr="00CF64EB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Pr="00CF64EB">
        <w:rPr>
          <w:rFonts w:ascii="Times New Roman" w:hAnsi="Times New Roman" w:cs="Times New Roman"/>
          <w:sz w:val="28"/>
          <w:szCs w:val="28"/>
        </w:rPr>
        <w:t xml:space="preserve"> </w:t>
      </w:r>
      <w:r w:rsidR="003954D0" w:rsidRPr="00CF64EB">
        <w:rPr>
          <w:rFonts w:ascii="Times New Roman" w:hAnsi="Times New Roman" w:cs="Times New Roman"/>
          <w:sz w:val="28"/>
          <w:szCs w:val="28"/>
        </w:rPr>
        <w:t>- главное административное лицо,</w:t>
      </w:r>
      <w:r w:rsidR="004F0387" w:rsidRPr="00CF64EB">
        <w:rPr>
          <w:rFonts w:ascii="Times New Roman" w:hAnsi="Times New Roman" w:cs="Times New Roman"/>
          <w:sz w:val="28"/>
          <w:szCs w:val="28"/>
        </w:rPr>
        <w:t xml:space="preserve"> </w:t>
      </w:r>
      <w:r w:rsidR="003954D0" w:rsidRPr="00CF64EB">
        <w:rPr>
          <w:rFonts w:ascii="Times New Roman" w:hAnsi="Times New Roman" w:cs="Times New Roman"/>
          <w:sz w:val="28"/>
          <w:szCs w:val="28"/>
        </w:rPr>
        <w:t>воплощающее единоначалие и несущее персональную ответственность за</w:t>
      </w:r>
      <w:r w:rsidR="004F0387" w:rsidRPr="00CF64EB">
        <w:rPr>
          <w:rFonts w:ascii="Times New Roman" w:hAnsi="Times New Roman" w:cs="Times New Roman"/>
          <w:sz w:val="28"/>
          <w:szCs w:val="28"/>
        </w:rPr>
        <w:t xml:space="preserve"> </w:t>
      </w:r>
      <w:r w:rsidR="003954D0" w:rsidRPr="00CF64EB">
        <w:rPr>
          <w:rFonts w:ascii="Times New Roman" w:hAnsi="Times New Roman" w:cs="Times New Roman"/>
          <w:sz w:val="28"/>
          <w:szCs w:val="28"/>
        </w:rPr>
        <w:t>все, что делается в образовательном учреждении всеми субъектами</w:t>
      </w:r>
      <w:r w:rsidR="004F0387" w:rsidRPr="00CF64EB">
        <w:rPr>
          <w:rFonts w:ascii="Times New Roman" w:hAnsi="Times New Roman" w:cs="Times New Roman"/>
          <w:sz w:val="28"/>
          <w:szCs w:val="28"/>
        </w:rPr>
        <w:t xml:space="preserve"> </w:t>
      </w:r>
      <w:r w:rsidR="003954D0" w:rsidRPr="00CF64EB">
        <w:rPr>
          <w:rFonts w:ascii="Times New Roman" w:hAnsi="Times New Roman" w:cs="Times New Roman"/>
          <w:sz w:val="28"/>
          <w:szCs w:val="28"/>
        </w:rPr>
        <w:t>управления.</w:t>
      </w:r>
      <w:r w:rsidR="00640CD5" w:rsidRPr="00CF64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0CD5" w:rsidRPr="00CF64EB" w:rsidRDefault="003E2999" w:rsidP="00662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>Коллегиальные органы управления:</w:t>
      </w:r>
      <w:r w:rsidR="00640CD5" w:rsidRPr="00CF64EB">
        <w:rPr>
          <w:rFonts w:ascii="Times New Roman" w:hAnsi="Times New Roman" w:cs="Times New Roman"/>
          <w:sz w:val="28"/>
          <w:szCs w:val="28"/>
        </w:rPr>
        <w:t xml:space="preserve">   Управляющий совет, Педагогический совет, Общее собрание работников. </w:t>
      </w:r>
    </w:p>
    <w:p w:rsidR="00640CD5" w:rsidRPr="00CF64EB" w:rsidRDefault="00640CD5" w:rsidP="00662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     Управляющий совет школы является  коллегиальным органом управления школы, реализующим принцип демократического, государственно-общественного характера управления образованием и представляет интересы всех участников образовательного процесса, т. е. учащихся, родителей (законных представителей) учащихся, педагогических и других работников школы, представителей общественности и Учредителя. (Положение об управляющем совете). </w:t>
      </w:r>
    </w:p>
    <w:p w:rsidR="00640CD5" w:rsidRPr="00CF64EB" w:rsidRDefault="00640CD5" w:rsidP="00662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     Педагогический совет – постоянно действующий коллективный орган управления школой, который решает вопросы, связанные с реализацией программы развития школы, принимает локальные акты школы, решения о допуске учащихся к прохождению государственной итоговой аттестации, переходе обучающихся из класса в класс, внедрением в практическую  деятельность </w:t>
      </w:r>
      <w:proofErr w:type="gramStart"/>
      <w:r w:rsidRPr="00CF64EB">
        <w:rPr>
          <w:rFonts w:ascii="Times New Roman" w:hAnsi="Times New Roman" w:cs="Times New Roman"/>
          <w:sz w:val="28"/>
          <w:szCs w:val="28"/>
        </w:rPr>
        <w:t>работников  учреждения достижений  педагогической науки положительных  результатов  педагогического опыта</w:t>
      </w:r>
      <w:proofErr w:type="gramEnd"/>
      <w:r w:rsidRPr="00CF64EB">
        <w:rPr>
          <w:rFonts w:ascii="Times New Roman" w:hAnsi="Times New Roman" w:cs="Times New Roman"/>
          <w:sz w:val="28"/>
          <w:szCs w:val="28"/>
        </w:rPr>
        <w:t>.</w:t>
      </w:r>
      <w:r w:rsidR="00341F80">
        <w:rPr>
          <w:rFonts w:ascii="Times New Roman" w:hAnsi="Times New Roman" w:cs="Times New Roman"/>
          <w:sz w:val="28"/>
          <w:szCs w:val="28"/>
        </w:rPr>
        <w:t xml:space="preserve"> </w:t>
      </w:r>
      <w:r w:rsidRPr="00CF64EB">
        <w:rPr>
          <w:rFonts w:ascii="Times New Roman" w:hAnsi="Times New Roman" w:cs="Times New Roman"/>
          <w:sz w:val="28"/>
          <w:szCs w:val="28"/>
        </w:rPr>
        <w:t xml:space="preserve">(Положение о педагогическом совете) </w:t>
      </w:r>
    </w:p>
    <w:p w:rsidR="00640CD5" w:rsidRPr="00CF64EB" w:rsidRDefault="00640CD5" w:rsidP="00662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lastRenderedPageBreak/>
        <w:t xml:space="preserve">      Общее собрание работников школы  - является коллегиальным органом  самоуправления и функционирует в  целях реализации  законного  права  работников, объединяет всех членов трудового коллектива. (Положение об общем собрании работников школы) </w:t>
      </w:r>
    </w:p>
    <w:p w:rsidR="003954D0" w:rsidRPr="00CF64EB" w:rsidRDefault="00640CD5" w:rsidP="00662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        Субъекты управления этого уровня обеспечивают единство управляющей системы в целом, определяют стратегическое направление развития.</w:t>
      </w:r>
    </w:p>
    <w:p w:rsidR="003954D0" w:rsidRPr="00CF64EB" w:rsidRDefault="004F0387" w:rsidP="00662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     </w:t>
      </w:r>
      <w:r w:rsidR="003E2999" w:rsidRPr="00CF64EB">
        <w:rPr>
          <w:rFonts w:ascii="Times New Roman" w:hAnsi="Times New Roman" w:cs="Times New Roman"/>
          <w:sz w:val="28"/>
          <w:szCs w:val="28"/>
        </w:rPr>
        <w:t>З</w:t>
      </w:r>
      <w:r w:rsidR="003954D0" w:rsidRPr="00CF64EB">
        <w:rPr>
          <w:rFonts w:ascii="Times New Roman" w:hAnsi="Times New Roman" w:cs="Times New Roman"/>
          <w:sz w:val="28"/>
          <w:szCs w:val="28"/>
        </w:rPr>
        <w:t>аместители</w:t>
      </w:r>
      <w:r w:rsidR="003E2999" w:rsidRPr="00CF64EB">
        <w:rPr>
          <w:rFonts w:ascii="Times New Roman" w:hAnsi="Times New Roman" w:cs="Times New Roman"/>
          <w:sz w:val="28"/>
          <w:szCs w:val="28"/>
        </w:rPr>
        <w:t xml:space="preserve"> </w:t>
      </w:r>
      <w:r w:rsidR="003954D0" w:rsidRPr="00CF64EB">
        <w:rPr>
          <w:rFonts w:ascii="Times New Roman" w:hAnsi="Times New Roman" w:cs="Times New Roman"/>
          <w:sz w:val="28"/>
          <w:szCs w:val="28"/>
        </w:rPr>
        <w:t xml:space="preserve"> директора образовательного</w:t>
      </w:r>
      <w:r w:rsidRPr="00CF64EB">
        <w:rPr>
          <w:rFonts w:ascii="Times New Roman" w:hAnsi="Times New Roman" w:cs="Times New Roman"/>
          <w:sz w:val="28"/>
          <w:szCs w:val="28"/>
        </w:rPr>
        <w:t xml:space="preserve"> </w:t>
      </w:r>
      <w:r w:rsidR="003E2999" w:rsidRPr="00CF64EB">
        <w:rPr>
          <w:rFonts w:ascii="Times New Roman" w:hAnsi="Times New Roman" w:cs="Times New Roman"/>
          <w:sz w:val="28"/>
          <w:szCs w:val="28"/>
        </w:rPr>
        <w:t>учреждения</w:t>
      </w:r>
      <w:r w:rsidR="003954D0" w:rsidRPr="00CF64EB">
        <w:rPr>
          <w:rFonts w:ascii="Times New Roman" w:hAnsi="Times New Roman" w:cs="Times New Roman"/>
          <w:sz w:val="28"/>
          <w:szCs w:val="28"/>
        </w:rPr>
        <w:t xml:space="preserve"> </w:t>
      </w:r>
      <w:r w:rsidR="003E2999" w:rsidRPr="00CF64EB">
        <w:rPr>
          <w:rFonts w:ascii="Times New Roman" w:hAnsi="Times New Roman" w:cs="Times New Roman"/>
          <w:sz w:val="28"/>
          <w:szCs w:val="28"/>
        </w:rPr>
        <w:t>выступаю</w:t>
      </w:r>
      <w:r w:rsidR="003954D0" w:rsidRPr="00CF64EB">
        <w:rPr>
          <w:rFonts w:ascii="Times New Roman" w:hAnsi="Times New Roman" w:cs="Times New Roman"/>
          <w:sz w:val="28"/>
          <w:szCs w:val="28"/>
        </w:rPr>
        <w:t>т звеном опосредованного руководства</w:t>
      </w:r>
      <w:r w:rsidRPr="00CF64EB">
        <w:rPr>
          <w:rFonts w:ascii="Times New Roman" w:hAnsi="Times New Roman" w:cs="Times New Roman"/>
          <w:sz w:val="28"/>
          <w:szCs w:val="28"/>
        </w:rPr>
        <w:t xml:space="preserve"> </w:t>
      </w:r>
      <w:r w:rsidR="003954D0" w:rsidRPr="00CF64EB">
        <w:rPr>
          <w:rFonts w:ascii="Times New Roman" w:hAnsi="Times New Roman" w:cs="Times New Roman"/>
          <w:sz w:val="28"/>
          <w:szCs w:val="28"/>
        </w:rPr>
        <w:t>образовательной системой.</w:t>
      </w:r>
      <w:r w:rsidRPr="00CF64EB">
        <w:rPr>
          <w:rFonts w:ascii="Times New Roman" w:hAnsi="Times New Roman" w:cs="Times New Roman"/>
          <w:sz w:val="28"/>
          <w:szCs w:val="28"/>
        </w:rPr>
        <w:t xml:space="preserve"> </w:t>
      </w:r>
      <w:r w:rsidR="003E2999" w:rsidRPr="00CF64EB">
        <w:rPr>
          <w:rFonts w:ascii="Times New Roman" w:hAnsi="Times New Roman" w:cs="Times New Roman"/>
          <w:sz w:val="28"/>
          <w:szCs w:val="28"/>
        </w:rPr>
        <w:t>Г</w:t>
      </w:r>
      <w:r w:rsidR="003954D0" w:rsidRPr="00CF64EB">
        <w:rPr>
          <w:rFonts w:ascii="Times New Roman" w:hAnsi="Times New Roman" w:cs="Times New Roman"/>
          <w:sz w:val="28"/>
          <w:szCs w:val="28"/>
        </w:rPr>
        <w:t>лавная</w:t>
      </w:r>
      <w:r w:rsidR="003E2999" w:rsidRPr="00CF64EB">
        <w:rPr>
          <w:rFonts w:ascii="Times New Roman" w:hAnsi="Times New Roman" w:cs="Times New Roman"/>
          <w:sz w:val="28"/>
          <w:szCs w:val="28"/>
        </w:rPr>
        <w:t xml:space="preserve"> </w:t>
      </w:r>
      <w:r w:rsidR="003954D0" w:rsidRPr="00CF64EB">
        <w:rPr>
          <w:rFonts w:ascii="Times New Roman" w:hAnsi="Times New Roman" w:cs="Times New Roman"/>
          <w:sz w:val="28"/>
          <w:szCs w:val="28"/>
        </w:rPr>
        <w:t xml:space="preserve"> функция - согласование деятельности всех участников</w:t>
      </w:r>
      <w:r w:rsidRPr="00CF64EB">
        <w:rPr>
          <w:rFonts w:ascii="Times New Roman" w:hAnsi="Times New Roman" w:cs="Times New Roman"/>
          <w:sz w:val="28"/>
          <w:szCs w:val="28"/>
        </w:rPr>
        <w:t xml:space="preserve"> </w:t>
      </w:r>
      <w:r w:rsidR="003954D0" w:rsidRPr="00CF64EB">
        <w:rPr>
          <w:rFonts w:ascii="Times New Roman" w:hAnsi="Times New Roman" w:cs="Times New Roman"/>
          <w:sz w:val="28"/>
          <w:szCs w:val="28"/>
        </w:rPr>
        <w:t>процесса в соответствии с заданными целями, программой и ожидаемыми</w:t>
      </w:r>
      <w:r w:rsidRPr="00CF64EB">
        <w:rPr>
          <w:rFonts w:ascii="Times New Roman" w:hAnsi="Times New Roman" w:cs="Times New Roman"/>
          <w:sz w:val="28"/>
          <w:szCs w:val="28"/>
        </w:rPr>
        <w:t xml:space="preserve"> </w:t>
      </w:r>
      <w:r w:rsidR="003954D0" w:rsidRPr="00CF64EB">
        <w:rPr>
          <w:rFonts w:ascii="Times New Roman" w:hAnsi="Times New Roman" w:cs="Times New Roman"/>
          <w:sz w:val="28"/>
          <w:szCs w:val="28"/>
        </w:rPr>
        <w:t>результатами, то есть добиваться тактического воплощения стратегических</w:t>
      </w:r>
      <w:r w:rsidRPr="00CF64EB">
        <w:rPr>
          <w:rFonts w:ascii="Times New Roman" w:hAnsi="Times New Roman" w:cs="Times New Roman"/>
          <w:sz w:val="28"/>
          <w:szCs w:val="28"/>
        </w:rPr>
        <w:t xml:space="preserve"> </w:t>
      </w:r>
      <w:r w:rsidR="003954D0" w:rsidRPr="00CF64EB">
        <w:rPr>
          <w:rFonts w:ascii="Times New Roman" w:hAnsi="Times New Roman" w:cs="Times New Roman"/>
          <w:sz w:val="28"/>
          <w:szCs w:val="28"/>
        </w:rPr>
        <w:t>задач и прогнозов.</w:t>
      </w:r>
    </w:p>
    <w:p w:rsidR="003954D0" w:rsidRPr="00CF64EB" w:rsidRDefault="004F0387" w:rsidP="00662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     </w:t>
      </w:r>
      <w:r w:rsidR="003E2999" w:rsidRPr="00CF64EB">
        <w:rPr>
          <w:rFonts w:ascii="Times New Roman" w:hAnsi="Times New Roman" w:cs="Times New Roman"/>
          <w:sz w:val="28"/>
          <w:szCs w:val="28"/>
        </w:rPr>
        <w:t xml:space="preserve">В школе действуют </w:t>
      </w:r>
      <w:r w:rsidR="003954D0" w:rsidRPr="00CF64EB">
        <w:rPr>
          <w:rFonts w:ascii="Times New Roman" w:hAnsi="Times New Roman" w:cs="Times New Roman"/>
          <w:sz w:val="28"/>
          <w:szCs w:val="28"/>
        </w:rPr>
        <w:t xml:space="preserve"> методические объединения, проблемные и</w:t>
      </w:r>
    </w:p>
    <w:p w:rsidR="003E2999" w:rsidRPr="00CF64EB" w:rsidRDefault="003954D0" w:rsidP="00662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проектные группы. </w:t>
      </w:r>
      <w:bookmarkStart w:id="0" w:name="_GoBack"/>
      <w:bookmarkEnd w:id="0"/>
    </w:p>
    <w:p w:rsidR="003954D0" w:rsidRPr="00CF64EB" w:rsidRDefault="004F0387" w:rsidP="00662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      </w:t>
      </w:r>
      <w:r w:rsidR="003954D0" w:rsidRPr="00CF64EB">
        <w:rPr>
          <w:rFonts w:ascii="Times New Roman" w:hAnsi="Times New Roman" w:cs="Times New Roman"/>
          <w:sz w:val="28"/>
          <w:szCs w:val="28"/>
        </w:rPr>
        <w:t>Участие детей в управляющей системе формирует их</w:t>
      </w:r>
      <w:r w:rsidRPr="00CF64EB">
        <w:rPr>
          <w:rFonts w:ascii="Times New Roman" w:hAnsi="Times New Roman" w:cs="Times New Roman"/>
          <w:sz w:val="28"/>
          <w:szCs w:val="28"/>
        </w:rPr>
        <w:t xml:space="preserve"> </w:t>
      </w:r>
      <w:r w:rsidR="003954D0" w:rsidRPr="00CF64EB">
        <w:rPr>
          <w:rFonts w:ascii="Times New Roman" w:hAnsi="Times New Roman" w:cs="Times New Roman"/>
          <w:sz w:val="28"/>
          <w:szCs w:val="28"/>
        </w:rPr>
        <w:t>органи</w:t>
      </w:r>
      <w:r w:rsidRPr="00CF64EB">
        <w:rPr>
          <w:rFonts w:ascii="Times New Roman" w:hAnsi="Times New Roman" w:cs="Times New Roman"/>
          <w:sz w:val="28"/>
          <w:szCs w:val="28"/>
        </w:rPr>
        <w:t xml:space="preserve">заторские способности и деловые </w:t>
      </w:r>
      <w:r w:rsidR="003954D0" w:rsidRPr="00CF64EB">
        <w:rPr>
          <w:rFonts w:ascii="Times New Roman" w:hAnsi="Times New Roman" w:cs="Times New Roman"/>
          <w:sz w:val="28"/>
          <w:szCs w:val="28"/>
        </w:rPr>
        <w:t>качества.</w:t>
      </w:r>
    </w:p>
    <w:p w:rsidR="003954D0" w:rsidRPr="00CF64EB" w:rsidRDefault="003954D0" w:rsidP="00662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>В школе разработаны функциональные обязанности для управленцев</w:t>
      </w:r>
      <w:r w:rsidR="004F0387" w:rsidRPr="00CF64EB">
        <w:rPr>
          <w:rFonts w:ascii="Times New Roman" w:hAnsi="Times New Roman" w:cs="Times New Roman"/>
          <w:sz w:val="28"/>
          <w:szCs w:val="28"/>
        </w:rPr>
        <w:t xml:space="preserve"> </w:t>
      </w:r>
      <w:r w:rsidRPr="00CF64EB">
        <w:rPr>
          <w:rFonts w:ascii="Times New Roman" w:hAnsi="Times New Roman" w:cs="Times New Roman"/>
          <w:sz w:val="28"/>
          <w:szCs w:val="28"/>
        </w:rPr>
        <w:t>каждого уровня управления, что обеспечивает четкость и слаженность в</w:t>
      </w:r>
      <w:r w:rsidR="004F0387" w:rsidRPr="00CF64EB">
        <w:rPr>
          <w:rFonts w:ascii="Times New Roman" w:hAnsi="Times New Roman" w:cs="Times New Roman"/>
          <w:sz w:val="28"/>
          <w:szCs w:val="28"/>
        </w:rPr>
        <w:t xml:space="preserve"> </w:t>
      </w:r>
      <w:r w:rsidRPr="00CF64EB">
        <w:rPr>
          <w:rFonts w:ascii="Times New Roman" w:hAnsi="Times New Roman" w:cs="Times New Roman"/>
          <w:sz w:val="28"/>
          <w:szCs w:val="28"/>
        </w:rPr>
        <w:t>управлении развитием образовательного учреждения</w:t>
      </w:r>
      <w:r w:rsidR="004F0387" w:rsidRPr="00CF64EB">
        <w:rPr>
          <w:rFonts w:ascii="Times New Roman" w:hAnsi="Times New Roman" w:cs="Times New Roman"/>
          <w:sz w:val="28"/>
          <w:szCs w:val="28"/>
        </w:rPr>
        <w:t>.</w:t>
      </w:r>
    </w:p>
    <w:p w:rsidR="003E2999" w:rsidRPr="00CF64EB" w:rsidRDefault="003E2999" w:rsidP="00662E3F">
      <w:pPr>
        <w:spacing w:after="0"/>
        <w:ind w:right="-259"/>
        <w:jc w:val="both"/>
        <w:rPr>
          <w:rFonts w:ascii="Times New Roman" w:hAnsi="Times New Roman" w:cs="Times New Roman"/>
          <w:sz w:val="28"/>
          <w:szCs w:val="28"/>
        </w:rPr>
      </w:pPr>
    </w:p>
    <w:p w:rsidR="00FD55D2" w:rsidRPr="00CF64EB" w:rsidRDefault="00FD55D2" w:rsidP="00662E3F">
      <w:pPr>
        <w:spacing w:after="0"/>
        <w:ind w:right="-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партнеры школы.</w:t>
      </w:r>
    </w:p>
    <w:p w:rsidR="00FD55D2" w:rsidRPr="00CF64EB" w:rsidRDefault="00FD55D2" w:rsidP="00662E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5D2" w:rsidRPr="00CF64EB" w:rsidRDefault="00FD55D2" w:rsidP="00662E3F">
      <w:pPr>
        <w:spacing w:after="0"/>
        <w:ind w:left="260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школы с социальным партнёрством расширяет воспитательное пространство школы, обеспечивает занятость наших учащихся, способствуют развитию личности, помогают в проведении досуговых мероприятий, обеспечивают методическое сопровождение образовательных программ, возможность повышения квалификации педагогов. Школа уже много лет сотрудничает с разными общественными организациями. В 2017 году список социальных партнеров школы:</w:t>
      </w:r>
    </w:p>
    <w:p w:rsidR="00FD55D2" w:rsidRPr="00CF64EB" w:rsidRDefault="00FD55D2" w:rsidP="00662E3F">
      <w:pPr>
        <w:numPr>
          <w:ilvl w:val="0"/>
          <w:numId w:val="23"/>
        </w:numPr>
        <w:tabs>
          <w:tab w:val="left" w:pos="1840"/>
        </w:tabs>
        <w:spacing w:after="0"/>
        <w:ind w:left="1840" w:hanging="366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Детско-молодежная общероссийская общественная организация «Тетрадка Дружбы»</w:t>
      </w:r>
    </w:p>
    <w:p w:rsidR="00FD55D2" w:rsidRPr="00CF64EB" w:rsidRDefault="00FD55D2" w:rsidP="00662E3F">
      <w:pPr>
        <w:numPr>
          <w:ilvl w:val="0"/>
          <w:numId w:val="23"/>
        </w:numPr>
        <w:tabs>
          <w:tab w:val="left" w:pos="1840"/>
        </w:tabs>
        <w:spacing w:after="0"/>
        <w:ind w:left="1840" w:hanging="366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Пермская региональная общественная организация Военно-патриотический центр «Гроза»</w:t>
      </w:r>
    </w:p>
    <w:p w:rsidR="00FD55D2" w:rsidRPr="00CF64EB" w:rsidRDefault="00FD55D2" w:rsidP="00662E3F">
      <w:pPr>
        <w:numPr>
          <w:ilvl w:val="0"/>
          <w:numId w:val="23"/>
        </w:numPr>
        <w:tabs>
          <w:tab w:val="left" w:pos="1840"/>
        </w:tabs>
        <w:spacing w:after="0"/>
        <w:ind w:left="1840" w:hanging="366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Пермский институт искусства и культуры</w:t>
      </w:r>
    </w:p>
    <w:p w:rsidR="00FD55D2" w:rsidRPr="00CF64EB" w:rsidRDefault="00FD55D2" w:rsidP="00662E3F">
      <w:pPr>
        <w:numPr>
          <w:ilvl w:val="0"/>
          <w:numId w:val="23"/>
        </w:numPr>
        <w:tabs>
          <w:tab w:val="left" w:pos="1840"/>
        </w:tabs>
        <w:spacing w:after="0"/>
        <w:ind w:left="1840" w:hanging="366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Пермский торгово-технологический колледж</w:t>
      </w:r>
    </w:p>
    <w:p w:rsidR="00FD55D2" w:rsidRPr="00CF64EB" w:rsidRDefault="00FD55D2" w:rsidP="00662E3F">
      <w:pPr>
        <w:numPr>
          <w:ilvl w:val="0"/>
          <w:numId w:val="23"/>
        </w:numPr>
        <w:tabs>
          <w:tab w:val="left" w:pos="1840"/>
        </w:tabs>
        <w:spacing w:after="0"/>
        <w:ind w:left="1840" w:hanging="366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proofErr w:type="spellStart"/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Санфрут</w:t>
      </w:r>
      <w:proofErr w:type="spellEnd"/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Трейд, бренд «Красавчик»</w:t>
      </w:r>
    </w:p>
    <w:p w:rsidR="00FD55D2" w:rsidRPr="00CF64EB" w:rsidRDefault="00FD55D2" w:rsidP="00662E3F">
      <w:pPr>
        <w:numPr>
          <w:ilvl w:val="0"/>
          <w:numId w:val="23"/>
        </w:numPr>
        <w:tabs>
          <w:tab w:val="left" w:pos="1840"/>
        </w:tabs>
        <w:spacing w:after="0"/>
        <w:ind w:left="1840" w:hanging="366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школа искусств № 15</w:t>
      </w:r>
    </w:p>
    <w:p w:rsidR="00FD55D2" w:rsidRPr="00CF64EB" w:rsidRDefault="00FD55D2" w:rsidP="00662E3F">
      <w:pPr>
        <w:numPr>
          <w:ilvl w:val="0"/>
          <w:numId w:val="23"/>
        </w:numPr>
        <w:tabs>
          <w:tab w:val="left" w:pos="1840"/>
        </w:tabs>
        <w:spacing w:after="0"/>
        <w:ind w:left="1840" w:hanging="366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5763FA">
        <w:rPr>
          <w:rFonts w:ascii="Times New Roman" w:eastAsia="Times New Roman" w:hAnsi="Times New Roman" w:cs="Times New Roman"/>
          <w:sz w:val="28"/>
          <w:szCs w:val="28"/>
          <w:shd w:val="clear" w:color="auto" w:fill="F5F5EB"/>
          <w:lang w:eastAsia="ru-RU"/>
        </w:rPr>
        <w:t>Некоммерческий благотворительный фонд помощи детям «</w:t>
      </w:r>
      <w:proofErr w:type="spellStart"/>
      <w:r w:rsidRPr="005763FA">
        <w:rPr>
          <w:rFonts w:ascii="Times New Roman" w:eastAsia="Times New Roman" w:hAnsi="Times New Roman" w:cs="Times New Roman"/>
          <w:sz w:val="28"/>
          <w:szCs w:val="28"/>
          <w:shd w:val="clear" w:color="auto" w:fill="F5F5EB"/>
          <w:lang w:eastAsia="ru-RU"/>
        </w:rPr>
        <w:t>Дедморозим</w:t>
      </w:r>
      <w:proofErr w:type="spellEnd"/>
      <w:r w:rsidRPr="005763FA">
        <w:rPr>
          <w:rFonts w:ascii="Times New Roman" w:eastAsia="Times New Roman" w:hAnsi="Times New Roman" w:cs="Times New Roman"/>
          <w:sz w:val="28"/>
          <w:szCs w:val="28"/>
          <w:shd w:val="clear" w:color="auto" w:fill="F5F5EB"/>
          <w:lang w:eastAsia="ru-RU"/>
        </w:rPr>
        <w:t>»</w:t>
      </w:r>
    </w:p>
    <w:p w:rsidR="00FD55D2" w:rsidRPr="00CF64EB" w:rsidRDefault="00FD55D2" w:rsidP="00662E3F">
      <w:pPr>
        <w:numPr>
          <w:ilvl w:val="0"/>
          <w:numId w:val="23"/>
        </w:numPr>
        <w:tabs>
          <w:tab w:val="left" w:pos="1840"/>
        </w:tabs>
        <w:spacing w:after="0"/>
        <w:ind w:left="1840" w:hanging="366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Кинотеатр «Премьер»</w:t>
      </w:r>
    </w:p>
    <w:p w:rsidR="00FD55D2" w:rsidRPr="00CF64EB" w:rsidRDefault="00FD55D2" w:rsidP="00662E3F">
      <w:pPr>
        <w:numPr>
          <w:ilvl w:val="0"/>
          <w:numId w:val="23"/>
        </w:numPr>
        <w:tabs>
          <w:tab w:val="left" w:pos="1840"/>
        </w:tabs>
        <w:spacing w:after="0"/>
        <w:ind w:left="1840" w:hanging="366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proofErr w:type="spellStart"/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ПермМакулатура</w:t>
      </w:r>
      <w:proofErr w:type="spellEnd"/>
    </w:p>
    <w:p w:rsidR="00FD55D2" w:rsidRPr="00CF64EB" w:rsidRDefault="00FD55D2" w:rsidP="00662E3F">
      <w:pPr>
        <w:numPr>
          <w:ilvl w:val="0"/>
          <w:numId w:val="23"/>
        </w:numPr>
        <w:tabs>
          <w:tab w:val="left" w:pos="1840"/>
        </w:tabs>
        <w:spacing w:after="0"/>
        <w:ind w:left="1840" w:hanging="366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Пермский педагогический колледж № 1</w:t>
      </w:r>
    </w:p>
    <w:p w:rsidR="00FD55D2" w:rsidRPr="00CF64EB" w:rsidRDefault="00FD55D2" w:rsidP="00662E3F">
      <w:pPr>
        <w:numPr>
          <w:ilvl w:val="0"/>
          <w:numId w:val="23"/>
        </w:numPr>
        <w:tabs>
          <w:tab w:val="left" w:pos="1840"/>
        </w:tabs>
        <w:spacing w:after="0"/>
        <w:ind w:left="1840" w:hanging="366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Пермская школьная газета «Перемена»</w:t>
      </w:r>
    </w:p>
    <w:p w:rsidR="00FD55D2" w:rsidRPr="006B2142" w:rsidRDefault="00FD55D2" w:rsidP="00662E3F">
      <w:pPr>
        <w:numPr>
          <w:ilvl w:val="0"/>
          <w:numId w:val="23"/>
        </w:numPr>
        <w:tabs>
          <w:tab w:val="left" w:pos="1840"/>
        </w:tabs>
        <w:spacing w:after="0"/>
        <w:ind w:left="1840" w:hanging="366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факультет Пермского государственного научно-исследовательского университета</w:t>
      </w:r>
    </w:p>
    <w:p w:rsidR="006B2142" w:rsidRPr="00871676" w:rsidRDefault="006B2142" w:rsidP="00662E3F">
      <w:pPr>
        <w:numPr>
          <w:ilvl w:val="0"/>
          <w:numId w:val="23"/>
        </w:numPr>
        <w:tabs>
          <w:tab w:val="left" w:pos="1840"/>
        </w:tabs>
        <w:spacing w:after="0"/>
        <w:ind w:left="1840" w:hanging="366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«Ботанический сад» </w:t>
      </w: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государственного научно-исследовательского университета</w:t>
      </w:r>
    </w:p>
    <w:p w:rsidR="00871676" w:rsidRPr="006B2142" w:rsidRDefault="00871676" w:rsidP="00662E3F">
      <w:pPr>
        <w:numPr>
          <w:ilvl w:val="0"/>
          <w:numId w:val="23"/>
        </w:numPr>
        <w:tabs>
          <w:tab w:val="left" w:pos="1840"/>
        </w:tabs>
        <w:spacing w:after="0"/>
        <w:ind w:left="1840" w:hanging="366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Западно-уральский институт экономики и права</w:t>
      </w:r>
    </w:p>
    <w:p w:rsidR="00FD55D2" w:rsidRPr="00CF64EB" w:rsidRDefault="00FD55D2" w:rsidP="00662E3F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2017  году школа </w:t>
      </w:r>
      <w:r w:rsidR="00341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продолжила</w:t>
      </w: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тесное сотрудничество с Экономическим факультетом Пермского государственного научно-исследовательского университета. Прошли такие совместные мероприятия: экономические кейс-</w:t>
      </w:r>
      <w:proofErr w:type="spellStart"/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батлы</w:t>
      </w:r>
      <w:proofErr w:type="spellEnd"/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 «</w:t>
      </w:r>
      <w:proofErr w:type="spellStart"/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Экогармоника</w:t>
      </w:r>
      <w:proofErr w:type="spellEnd"/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участие в краевой  научно-практической конференции школьников «От солеварения до ракетостроения» в рамках </w:t>
      </w:r>
      <w:r w:rsidRPr="00CF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</w:t>
      </w:r>
      <w:r w:rsidR="006B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конгресса ученых-экономистов, </w:t>
      </w:r>
      <w:r w:rsidR="006B2142" w:rsidRPr="00952AE5">
        <w:rPr>
          <w:rFonts w:ascii="Times New Roman" w:hAnsi="Times New Roman"/>
          <w:sz w:val="28"/>
        </w:rPr>
        <w:t xml:space="preserve">межшкольный </w:t>
      </w:r>
      <w:proofErr w:type="spellStart"/>
      <w:r w:rsidR="006B2142" w:rsidRPr="00952AE5">
        <w:rPr>
          <w:rFonts w:ascii="Times New Roman" w:hAnsi="Times New Roman"/>
          <w:sz w:val="28"/>
        </w:rPr>
        <w:t>квест</w:t>
      </w:r>
      <w:proofErr w:type="spellEnd"/>
      <w:r w:rsidR="006B2142" w:rsidRPr="00952AE5">
        <w:rPr>
          <w:rFonts w:ascii="Times New Roman" w:hAnsi="Times New Roman"/>
          <w:sz w:val="28"/>
        </w:rPr>
        <w:t xml:space="preserve"> - приключение с погружением</w:t>
      </w:r>
      <w:r w:rsidR="006B2142">
        <w:rPr>
          <w:rFonts w:ascii="Times New Roman" w:hAnsi="Times New Roman"/>
          <w:sz w:val="28"/>
        </w:rPr>
        <w:t>.</w:t>
      </w:r>
    </w:p>
    <w:p w:rsidR="00FD55D2" w:rsidRPr="00CF64EB" w:rsidRDefault="00FD55D2" w:rsidP="00662E3F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Неизменными социальными партнерами школы являются: </w:t>
      </w:r>
    </w:p>
    <w:p w:rsidR="00FD55D2" w:rsidRPr="00CF64EB" w:rsidRDefault="00FD55D2" w:rsidP="00662E3F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</w:t>
      </w: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ЦЗН Дзержинского района; </w:t>
      </w:r>
    </w:p>
    <w:p w:rsidR="00FD55D2" w:rsidRPr="00CF64EB" w:rsidRDefault="00FD55D2" w:rsidP="00662E3F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</w:t>
      </w: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молодёжной политике при администрации </w:t>
      </w:r>
    </w:p>
    <w:p w:rsidR="00FD55D2" w:rsidRPr="00CF64EB" w:rsidRDefault="00FD55D2" w:rsidP="00662E3F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Дзержинского района; </w:t>
      </w:r>
    </w:p>
    <w:p w:rsidR="00FD55D2" w:rsidRPr="00CF64EB" w:rsidRDefault="00FD55D2" w:rsidP="00662E3F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</w:t>
      </w: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 «</w:t>
      </w:r>
      <w:proofErr w:type="spellStart"/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Акуловский</w:t>
      </w:r>
      <w:proofErr w:type="spellEnd"/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FD55D2" w:rsidRPr="00CF64EB" w:rsidRDefault="00FD55D2" w:rsidP="00662E3F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</w:t>
      </w: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КДН; </w:t>
      </w:r>
    </w:p>
    <w:p w:rsidR="00FD55D2" w:rsidRPr="00CF64EB" w:rsidRDefault="00FD55D2" w:rsidP="00662E3F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</w:t>
      </w: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ГИБДД Дзержинского района. </w:t>
      </w:r>
    </w:p>
    <w:p w:rsidR="00FD55D2" w:rsidRPr="00CF64EB" w:rsidRDefault="00FD55D2" w:rsidP="00662E3F">
      <w:pPr>
        <w:tabs>
          <w:tab w:val="left" w:pos="14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Школа продолжает работу в проекте «Ассоциация Общественно- Активных Школ».</w:t>
      </w:r>
    </w:p>
    <w:p w:rsidR="00271996" w:rsidRPr="00CF64EB" w:rsidRDefault="00FD55D2" w:rsidP="00662E3F">
      <w:pPr>
        <w:spacing w:after="0"/>
        <w:ind w:left="260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списка социальных партнеров, совместная работа с ними помогают формировать положительный имидж школы, активизировать творческий потенциал личности школьника и педагога.</w:t>
      </w:r>
    </w:p>
    <w:p w:rsidR="00764FCD" w:rsidRPr="00CF64EB" w:rsidRDefault="00764FCD" w:rsidP="00662E3F">
      <w:pPr>
        <w:spacing w:after="0"/>
        <w:ind w:left="260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190" w:rsidRPr="00CF64EB" w:rsidRDefault="00697190" w:rsidP="00662E3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Образовательная деятельность и организация</w:t>
      </w:r>
    </w:p>
    <w:p w:rsidR="00697190" w:rsidRPr="00CF64EB" w:rsidRDefault="00697190" w:rsidP="00662E3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процесса.</w:t>
      </w:r>
    </w:p>
    <w:p w:rsidR="00697190" w:rsidRPr="00CF64EB" w:rsidRDefault="00697190" w:rsidP="00662E3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190" w:rsidRPr="00CF64EB" w:rsidRDefault="003E2999" w:rsidP="00662E3F">
      <w:pPr>
        <w:shd w:val="clear" w:color="auto" w:fill="FFFFFF"/>
        <w:tabs>
          <w:tab w:val="left" w:pos="426"/>
          <w:tab w:val="left" w:pos="709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>Характеристика контингента</w:t>
      </w:r>
      <w:r w:rsidR="00697190"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697190" w:rsidRPr="00CF64EB" w:rsidRDefault="00697190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ru-RU"/>
        </w:rPr>
        <w:t>Общая численность обучающихся</w:t>
      </w:r>
      <w:r w:rsidR="003E2999" w:rsidRPr="00CF64E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97190" w:rsidRPr="00CF64EB" w:rsidRDefault="00697190" w:rsidP="00662E3F">
      <w:pPr>
        <w:shd w:val="clear" w:color="auto" w:fill="FFFFFF"/>
        <w:suppressAutoHyphens/>
        <w:spacing w:after="0"/>
        <w:ind w:left="142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F64E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школе обучается 14</w:t>
      </w:r>
      <w:r w:rsidR="00B2383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61</w:t>
      </w:r>
      <w:r w:rsidRPr="00CF64E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обучающихся в </w:t>
      </w:r>
      <w:r w:rsidR="00B2383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59</w:t>
      </w:r>
      <w:r w:rsidRPr="00CF64E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классах. </w:t>
      </w:r>
    </w:p>
    <w:p w:rsidR="00697190" w:rsidRPr="00CF64EB" w:rsidRDefault="00697190" w:rsidP="00662E3F">
      <w:pPr>
        <w:shd w:val="clear" w:color="auto" w:fill="FFFFFF"/>
        <w:suppressAutoHyphens/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на</w:t>
      </w:r>
      <w:r w:rsidR="003E2999" w:rsidRPr="00CF64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начальном уровне образования</w:t>
      </w:r>
      <w:r w:rsidRPr="00CF64EB">
        <w:rPr>
          <w:rFonts w:ascii="Times New Roman" w:eastAsia="Calibri" w:hAnsi="Times New Roman" w:cs="Times New Roman"/>
          <w:sz w:val="28"/>
          <w:szCs w:val="28"/>
          <w:lang w:eastAsia="ru-RU"/>
        </w:rPr>
        <w:t>: в 1 – 4 классах обучается  74</w:t>
      </w:r>
      <w:r w:rsidR="00B23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</w:t>
      </w:r>
      <w:r w:rsidRPr="00CF64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учащихся в </w:t>
      </w:r>
      <w:r w:rsidR="00B23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29 </w:t>
      </w:r>
      <w:r w:rsidRPr="00CF64EB">
        <w:rPr>
          <w:rFonts w:ascii="Times New Roman" w:eastAsia="Calibri" w:hAnsi="Times New Roman" w:cs="Times New Roman"/>
          <w:sz w:val="28"/>
          <w:szCs w:val="28"/>
          <w:lang w:eastAsia="ru-RU"/>
        </w:rPr>
        <w:t>классах;</w:t>
      </w:r>
    </w:p>
    <w:p w:rsidR="00697190" w:rsidRPr="00CF64EB" w:rsidRDefault="00697190" w:rsidP="00662E3F">
      <w:pPr>
        <w:shd w:val="clear" w:color="auto" w:fill="FFFFFF"/>
        <w:suppressAutoHyphens/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на </w:t>
      </w:r>
      <w:r w:rsidR="00764FCD" w:rsidRPr="00CF64EB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основном уровне</w:t>
      </w:r>
      <w:r w:rsidRPr="00CF64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в 5 – 9  классах </w:t>
      </w:r>
      <w:r w:rsidR="00B2383F">
        <w:rPr>
          <w:rFonts w:ascii="Times New Roman" w:eastAsia="Calibri" w:hAnsi="Times New Roman" w:cs="Times New Roman"/>
          <w:sz w:val="28"/>
          <w:szCs w:val="28"/>
          <w:lang w:eastAsia="ru-RU"/>
        </w:rPr>
        <w:t>675</w:t>
      </w:r>
      <w:r w:rsidRPr="00CF64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учащихся в 28 классах;</w:t>
      </w:r>
    </w:p>
    <w:p w:rsidR="00697190" w:rsidRPr="00CF64EB" w:rsidRDefault="00697190" w:rsidP="00662E3F">
      <w:pPr>
        <w:shd w:val="clear" w:color="auto" w:fill="FFFFFF"/>
        <w:suppressAutoHyphens/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на </w:t>
      </w:r>
      <w:r w:rsidR="00764FCD" w:rsidRPr="00CF64EB">
        <w:rPr>
          <w:rFonts w:ascii="Times New Roman" w:eastAsia="Calibri" w:hAnsi="Times New Roman" w:cs="Times New Roman"/>
          <w:sz w:val="28"/>
          <w:szCs w:val="28"/>
          <w:lang w:eastAsia="ru-RU"/>
        </w:rPr>
        <w:t>среднем уровне</w:t>
      </w:r>
      <w:r w:rsidR="0067599D">
        <w:rPr>
          <w:rFonts w:ascii="Times New Roman" w:eastAsia="Calibri" w:hAnsi="Times New Roman" w:cs="Times New Roman"/>
          <w:sz w:val="28"/>
          <w:szCs w:val="28"/>
          <w:lang w:eastAsia="ru-RU"/>
        </w:rPr>
        <w:t>: в 10-11 классах обучается  4</w:t>
      </w:r>
      <w:r w:rsidR="00B2383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F64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учащихся в 2 классах.</w:t>
      </w:r>
    </w:p>
    <w:p w:rsidR="00697190" w:rsidRPr="00CF64EB" w:rsidRDefault="00697190" w:rsidP="00662E3F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Средняя наполняемость классов: </w:t>
      </w:r>
      <w:r w:rsidRPr="00CF64EB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23,3</w:t>
      </w: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человека.</w:t>
      </w:r>
    </w:p>
    <w:p w:rsidR="00697190" w:rsidRPr="00CF64EB" w:rsidRDefault="00697190" w:rsidP="00662E3F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>Контингент обучающихся за последние три года (на конец года)</w:t>
      </w:r>
    </w:p>
    <w:p w:rsidR="00697190" w:rsidRPr="00CF64EB" w:rsidRDefault="00697190" w:rsidP="00CF64E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97190" w:rsidRPr="00CF64EB" w:rsidRDefault="00697190" w:rsidP="00CF64E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36F489" wp14:editId="4750060F">
            <wp:extent cx="6210300" cy="19240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7190" w:rsidRPr="00CF64EB" w:rsidRDefault="00697190" w:rsidP="00CF64E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97190" w:rsidRPr="00CF64EB" w:rsidRDefault="00697190" w:rsidP="00662E3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>Контингент обучающихся растет, выбытие обучающихся из ОУ происходит по причине перемены места жительства в другие районы города и выезд за пределы города, области.</w:t>
      </w:r>
    </w:p>
    <w:p w:rsidR="00697190" w:rsidRPr="00CF64EB" w:rsidRDefault="00697190" w:rsidP="00662E3F">
      <w:pPr>
        <w:tabs>
          <w:tab w:val="left" w:pos="1440"/>
        </w:tabs>
        <w:suppressAutoHyphens/>
        <w:spacing w:after="0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>В школе наблюдается  увеличение численности обучающихся  за три последних учебных года, благодаря мерам, которые принимает школа:</w:t>
      </w:r>
    </w:p>
    <w:p w:rsidR="00697190" w:rsidRPr="00CF64EB" w:rsidRDefault="00697190" w:rsidP="00662E3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>налажена тесная связь начальная школа - детский сад на основании договора о сотрудничестве с ДОУ № 2.</w:t>
      </w:r>
    </w:p>
    <w:p w:rsidR="00697190" w:rsidRPr="00CF64EB" w:rsidRDefault="00697190" w:rsidP="00662E3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>создана атмосфера творческого поиска и сотрудничества учитель-ученик,</w:t>
      </w:r>
    </w:p>
    <w:p w:rsidR="00697190" w:rsidRPr="00CF64EB" w:rsidRDefault="00697190" w:rsidP="00662E3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>установлена системность сотрудничества учителей начальной, основной и средней школы,</w:t>
      </w:r>
    </w:p>
    <w:p w:rsidR="00697190" w:rsidRPr="00CF64EB" w:rsidRDefault="00697190" w:rsidP="00662E3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>проводится позиционирование школы на  школьном сайте, в средствах массовой информации</w:t>
      </w:r>
    </w:p>
    <w:p w:rsidR="00697190" w:rsidRPr="00CF64EB" w:rsidRDefault="00697190" w:rsidP="00662E3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>проводятся «Дни открытых дверей» для родителей первоклассников с проведением открытых уроков, внеклассных мероприятий,</w:t>
      </w:r>
    </w:p>
    <w:p w:rsidR="00697190" w:rsidRPr="00CF64EB" w:rsidRDefault="00697190" w:rsidP="00662E3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>приглашаются родители на проведение общешкольных  мероприятий,</w:t>
      </w:r>
    </w:p>
    <w:p w:rsidR="00697190" w:rsidRPr="00CF64EB" w:rsidRDefault="00697190" w:rsidP="00662E3F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>усилена работа по привлечению учащихся к проектно-исследовательской деятельности.</w:t>
      </w:r>
    </w:p>
    <w:p w:rsidR="00697190" w:rsidRPr="00CF64EB" w:rsidRDefault="00697190" w:rsidP="00662E3F">
      <w:pPr>
        <w:suppressAutoHyphens/>
        <w:spacing w:after="0"/>
        <w:ind w:left="64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97190" w:rsidRPr="00CF64EB" w:rsidRDefault="00697190" w:rsidP="00662E3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Прием обучающихся в школу регламентируется положением школы о приеме граждан на обучение по образовательным программам начального общего, основного общего и среднего общего образования в соответствии с</w:t>
      </w:r>
      <w:r w:rsidRPr="00CF64E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>приказом Министерства образования и науки Российской Федерации от 22 января 2014 г. N 32.</w:t>
      </w:r>
    </w:p>
    <w:p w:rsidR="00697190" w:rsidRPr="00CF64EB" w:rsidRDefault="00697190" w:rsidP="00662E3F">
      <w:pPr>
        <w:suppressLineNumbers/>
        <w:shd w:val="clear" w:color="auto" w:fill="FFFFFF"/>
        <w:tabs>
          <w:tab w:val="left" w:pos="709"/>
          <w:tab w:val="left" w:pos="1418"/>
        </w:tabs>
        <w:suppressAutoHyphens/>
        <w:spacing w:after="0"/>
        <w:ind w:firstLine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>При приеме обучающегося школа знакомит родителей (законных представителей) с Уставом Учреждения, лицензией на право ведения образовательной деятельности, со свидетельством о государственной аккредитации Учреждения, основными образовательными программами, реализуемыми  Учреждением, и другими документами, регламентирующими организацию образовательного процесса,</w:t>
      </w:r>
      <w:r w:rsidRPr="00CF64E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в том числе режим занятий </w:t>
      </w:r>
      <w:r w:rsidRPr="00CF64E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lastRenderedPageBreak/>
        <w:t>обучающихся, порядок регламентации и оформления отношений Учреждения и обучающихся, воспитанников и (или) их родителей (законных представителей).</w:t>
      </w:r>
    </w:p>
    <w:p w:rsidR="00697190" w:rsidRPr="00CF64EB" w:rsidRDefault="00697190" w:rsidP="00662E3F">
      <w:pPr>
        <w:shd w:val="clear" w:color="auto" w:fill="FFFFFF"/>
        <w:tabs>
          <w:tab w:val="left" w:pos="90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Школа, исходя из государственной гарантии прав граждан на получение бесплатного среднего (полного) общего образования, осуществляет образовательный процесс, соответствующий трем </w:t>
      </w:r>
      <w:r w:rsidR="00764FCD"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>уровням образования</w:t>
      </w: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:rsidR="00697190" w:rsidRPr="00CF64EB" w:rsidRDefault="00697190" w:rsidP="00662E3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(нормативный срок освоения – 4 года), 1-4 класс – обеспечивает </w:t>
      </w: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основной образовательной программы начального общего образования всеми обучающимися, в том числе детьми с ограниченными возможностями здоровья;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здоровья.</w:t>
      </w:r>
    </w:p>
    <w:p w:rsidR="00697190" w:rsidRPr="00CF64EB" w:rsidRDefault="00697190" w:rsidP="00662E3F">
      <w:pPr>
        <w:shd w:val="clear" w:color="auto" w:fill="FFFFFF"/>
        <w:tabs>
          <w:tab w:val="left" w:pos="90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>Начальное образование является базой для получения основного общего образования.</w:t>
      </w:r>
    </w:p>
    <w:p w:rsidR="00697190" w:rsidRPr="00CF64EB" w:rsidRDefault="00697190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</w:p>
    <w:p w:rsidR="00697190" w:rsidRPr="00CF64EB" w:rsidRDefault="00697190" w:rsidP="00662E3F">
      <w:pPr>
        <w:shd w:val="clear" w:color="auto" w:fill="FFFFFF"/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Новый стандарт предъявляет новые требования к результатам начального образования. Их можно достигнуть благодаря современным УМК, включающим учебные пособия нового поколения, отвечающие всем требованиям стандарта: оптимальное развитие каждого ребенка на основе педагогической поддержке его индивидуальности, в условиях специально организованной учебной деятельности, где ученик выступает то в роли обучаемого, то в роли обучающегося, то в роли организатора учебной ситуации. В начальной школе обучение ведется по </w:t>
      </w:r>
      <w:r w:rsidRPr="00CF64EB">
        <w:rPr>
          <w:rFonts w:ascii="Times New Roman" w:eastAsia="Calibri" w:hAnsi="Times New Roman" w:cs="Times New Roman"/>
          <w:sz w:val="28"/>
          <w:szCs w:val="28"/>
          <w:lang w:eastAsia="ru-RU"/>
        </w:rPr>
        <w:t>УМК «Школа России»,  УМК «Перспектива».</w:t>
      </w:r>
    </w:p>
    <w:p w:rsidR="00764FCD" w:rsidRPr="00CF64EB" w:rsidRDefault="00764FCD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Основное  общее образование (нормативный срок освоения 5 лет), 5-9 класс – обеспечивает освоение обучающимися общеобразовательных программ основного общего образования, создает условия для становления и формирования личности обучающегося, его склонностей, интересов и способностей к социальному самоопределению. В целях реализации новых образовательных стандартов на второй ступени обучения, начиная с 2013 года, МАОУ «СОШ № 111» участвует в реализации муниципальной модели «Основная школа – пространство выбора». В школе реализуются основные элементы: поточно-групповой метод организации учебного процесса, краткосрочные курсы по выбору, профессиональные пробы и практики, а также работа с родителями. На параллели 5-6 классов организовано поточно-групповое изучение предметов биологии, истории и обществознания. Программы этих учебных предметов были предложены учащимся для выбора по видам деятельности в процессе усвоения учебного материала, а уже на основании их выбора были сформированы учебные группы временного состава. Виды деятельности имеют как предметную специфику (лабораторные работы, экскурсии и др.), так и </w:t>
      </w:r>
      <w:proofErr w:type="spellStart"/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>общеучебную</w:t>
      </w:r>
      <w:proofErr w:type="spellEnd"/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(исследовательская деятельность, проектирование, моделирование, практические </w:t>
      </w: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работы и др.) </w:t>
      </w: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 xml:space="preserve"> Компоненты программы для выбора учащимся на уроках биологии в 5-х классах:</w:t>
      </w: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 xml:space="preserve"> 1.«Химия на уроках биологии в курсе 5-ого класса».</w:t>
      </w:r>
    </w:p>
    <w:p w:rsidR="00764FCD" w:rsidRPr="00CF64EB" w:rsidRDefault="00764FCD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2.«Охраняемые растения Пермского Края».</w:t>
      </w:r>
    </w:p>
    <w:p w:rsidR="00764FCD" w:rsidRPr="00CF64EB" w:rsidRDefault="00764FCD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3.«Путешествие по материкам и океанам».</w:t>
      </w:r>
    </w:p>
    <w:p w:rsidR="00764FCD" w:rsidRPr="00CF64EB" w:rsidRDefault="00764FCD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4.«Охраняемые животные Пермского Края».</w:t>
      </w:r>
    </w:p>
    <w:p w:rsidR="00764FCD" w:rsidRPr="00CF64EB" w:rsidRDefault="00764FCD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5.«Игра-путешествие на уроках биологии».</w:t>
      </w:r>
    </w:p>
    <w:p w:rsidR="00764FCD" w:rsidRPr="00CF64EB" w:rsidRDefault="00764FCD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 xml:space="preserve"> Компоненты программы для выбора учащимся на уроках истории в 5-х   классах:</w:t>
      </w:r>
    </w:p>
    <w:p w:rsidR="00764FCD" w:rsidRPr="00CF64EB" w:rsidRDefault="00764FCD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1.«История в лицах».</w:t>
      </w:r>
    </w:p>
    <w:p w:rsidR="00764FCD" w:rsidRPr="00CF64EB" w:rsidRDefault="00764FCD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2.«Учусь познавать историю».</w:t>
      </w:r>
    </w:p>
    <w:p w:rsidR="00764FCD" w:rsidRPr="00CF64EB" w:rsidRDefault="00764FCD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3. «Языки народов древнего мира».</w:t>
      </w:r>
    </w:p>
    <w:p w:rsidR="00764FCD" w:rsidRPr="00CF64EB" w:rsidRDefault="00764FCD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4. «История в кино».</w:t>
      </w:r>
    </w:p>
    <w:p w:rsidR="00764FCD" w:rsidRPr="00CF64EB" w:rsidRDefault="00764FCD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64FCD" w:rsidRPr="00CF64EB" w:rsidRDefault="00764FCD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Компоненты программы для выбора учащимся на уроках биологии в 6-х классах:</w:t>
      </w:r>
    </w:p>
    <w:p w:rsidR="00764FCD" w:rsidRPr="00CF64EB" w:rsidRDefault="00764FCD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1. «Экология растений Пермского Края».</w:t>
      </w:r>
    </w:p>
    <w:p w:rsidR="00764FCD" w:rsidRPr="00CF64EB" w:rsidRDefault="00764FCD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2. «Химия в курсе биологии».</w:t>
      </w:r>
    </w:p>
    <w:p w:rsidR="00764FCD" w:rsidRPr="00CF64EB" w:rsidRDefault="00764FCD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3. «Физические основы в биологии».</w:t>
      </w:r>
    </w:p>
    <w:p w:rsidR="00764FCD" w:rsidRPr="00CF64EB" w:rsidRDefault="00764FCD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4. «Исследовательская деятельность в курсе биологии 6-го класса».</w:t>
      </w:r>
    </w:p>
    <w:p w:rsidR="00764FCD" w:rsidRPr="00CF64EB" w:rsidRDefault="00764FCD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764FCD" w:rsidRPr="00CF64EB" w:rsidRDefault="00764FCD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>Компоненты программы для выбора учащимся на уроках обществознания в 6-х классах:</w:t>
      </w:r>
    </w:p>
    <w:p w:rsidR="00764FCD" w:rsidRPr="00CF64EB" w:rsidRDefault="00764FCD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1. «Я и мои права».</w:t>
      </w:r>
    </w:p>
    <w:p w:rsidR="00764FCD" w:rsidRPr="00CF64EB" w:rsidRDefault="00764FCD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2. «Подросток и духовная культура».</w:t>
      </w:r>
    </w:p>
    <w:p w:rsidR="00764FCD" w:rsidRPr="00CF64EB" w:rsidRDefault="00764FCD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3. «Социологические исследования в курсе обществознания в 6-ом классе».</w:t>
      </w:r>
    </w:p>
    <w:p w:rsidR="00764FCD" w:rsidRPr="00CF64EB" w:rsidRDefault="00764FCD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64FCD" w:rsidRDefault="00764FCD" w:rsidP="00662E3F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параллели 5-6 классов, в рамках муниципальной модели «Основная школа-пространство выбора, ведутся краткосрочные курсы по выбору. Количество курсов в этом учебном году составляло –</w:t>
      </w:r>
      <w:r w:rsidR="00D93A30">
        <w:rPr>
          <w:rFonts w:ascii="Times New Roman" w:eastAsia="Calibri" w:hAnsi="Times New Roman" w:cs="Times New Roman"/>
          <w:sz w:val="28"/>
          <w:szCs w:val="28"/>
          <w:lang w:eastAsia="zh-CN"/>
        </w:rPr>
        <w:t>20</w:t>
      </w: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. Курсы проводятся еженедельно, в основном расписании школы выделены часы из учебного плана для проведения КСК. В начале учебного года в параллели 5-6 классах проводятся информационные родительские собрания, на которых администрация школы и классные руководители знакомят родителей со спецификой краткосрочных курсов. По окончании каждого курса учащиеся получают сертификат и представляют конкретный готовый продукт их деятельности. В 5-ых, 6-ых классах учащимся были предложены краткосрочные курсы по выбору:</w:t>
      </w:r>
    </w:p>
    <w:p w:rsidR="00F95C2C" w:rsidRPr="00CF64EB" w:rsidRDefault="00F95C2C" w:rsidP="00662E3F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64FCD" w:rsidRPr="00CF64EB" w:rsidRDefault="00764FCD" w:rsidP="00662E3F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>1. «Мультимедийная студия».</w:t>
      </w:r>
    </w:p>
    <w:p w:rsidR="00764FCD" w:rsidRPr="00CF64EB" w:rsidRDefault="00764FCD" w:rsidP="00662E3F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>2. «Волшебные превращения».</w:t>
      </w:r>
    </w:p>
    <w:p w:rsidR="00764FCD" w:rsidRPr="00CF64EB" w:rsidRDefault="00764FCD" w:rsidP="00662E3F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3. «</w:t>
      </w:r>
      <w:r w:rsidR="00E533BE">
        <w:rPr>
          <w:rFonts w:ascii="Times New Roman" w:eastAsia="Calibri" w:hAnsi="Times New Roman" w:cs="Times New Roman"/>
          <w:sz w:val="28"/>
          <w:szCs w:val="28"/>
          <w:lang w:eastAsia="zh-CN"/>
        </w:rPr>
        <w:t>3-</w:t>
      </w:r>
      <w:r w:rsidR="00E533B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D</w:t>
      </w:r>
      <w:r w:rsidR="00E533B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моделирование</w:t>
      </w: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>».</w:t>
      </w:r>
    </w:p>
    <w:p w:rsidR="00764FCD" w:rsidRPr="00CF64EB" w:rsidRDefault="00764FCD" w:rsidP="00662E3F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4. «</w:t>
      </w:r>
      <w:proofErr w:type="spellStart"/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>Амигуруми</w:t>
      </w:r>
      <w:proofErr w:type="spellEnd"/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>».</w:t>
      </w:r>
    </w:p>
    <w:p w:rsidR="00764FCD" w:rsidRPr="00CF64EB" w:rsidRDefault="00764FCD" w:rsidP="00662E3F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5. «Робототехника».</w:t>
      </w:r>
    </w:p>
    <w:p w:rsidR="00764FCD" w:rsidRPr="00CF64EB" w:rsidRDefault="00764FCD" w:rsidP="00662E3F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6. «Британский </w:t>
      </w:r>
      <w:r w:rsidRPr="00CF64EB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handmade</w:t>
      </w: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>».</w:t>
      </w:r>
    </w:p>
    <w:p w:rsidR="00764FCD" w:rsidRPr="00CF64EB" w:rsidRDefault="00764FCD" w:rsidP="00662E3F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7. «</w:t>
      </w:r>
      <w:proofErr w:type="spellStart"/>
      <w:r w:rsidR="00E533BE">
        <w:rPr>
          <w:rFonts w:ascii="Times New Roman" w:eastAsia="Calibri" w:hAnsi="Times New Roman" w:cs="Times New Roman"/>
          <w:sz w:val="28"/>
          <w:szCs w:val="28"/>
          <w:lang w:eastAsia="zh-CN"/>
        </w:rPr>
        <w:t>Квиллинг</w:t>
      </w:r>
      <w:proofErr w:type="spellEnd"/>
      <w:r w:rsidR="00E533BE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764FCD" w:rsidRPr="00CF64EB" w:rsidRDefault="00764FCD" w:rsidP="00662E3F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8. «</w:t>
      </w:r>
      <w:r w:rsidR="00E533BE">
        <w:rPr>
          <w:rFonts w:ascii="Times New Roman" w:eastAsia="Calibri" w:hAnsi="Times New Roman" w:cs="Times New Roman"/>
          <w:sz w:val="28"/>
          <w:szCs w:val="28"/>
          <w:lang w:eastAsia="zh-CN"/>
        </w:rPr>
        <w:t>Познай себя</w:t>
      </w: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>».</w:t>
      </w:r>
    </w:p>
    <w:p w:rsidR="00764FCD" w:rsidRPr="00CF64EB" w:rsidRDefault="00764FCD" w:rsidP="00662E3F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9. «</w:t>
      </w:r>
      <w:proofErr w:type="spellStart"/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>Кардмейкинг</w:t>
      </w:r>
      <w:proofErr w:type="spellEnd"/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>».</w:t>
      </w:r>
    </w:p>
    <w:p w:rsidR="00764FCD" w:rsidRPr="00CF64EB" w:rsidRDefault="00764FCD" w:rsidP="00662E3F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10. «Искусство оригами».</w:t>
      </w:r>
    </w:p>
    <w:p w:rsidR="00764FCD" w:rsidRPr="00CF64EB" w:rsidRDefault="00764FCD" w:rsidP="00662E3F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11. «Химчистка на дому».</w:t>
      </w: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 xml:space="preserve"> 12. «Контрольная закупка».</w:t>
      </w:r>
    </w:p>
    <w:p w:rsidR="00764FCD" w:rsidRDefault="00764FCD" w:rsidP="00662E3F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13.«Разныерамки».</w:t>
      </w:r>
      <w:r w:rsidR="00E533BE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 xml:space="preserve"> 14.«Папертоль»</w:t>
      </w:r>
      <w:r w:rsidR="00F95C2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E533BE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 xml:space="preserve"> 15. «</w:t>
      </w:r>
      <w:r w:rsidR="00F95C2C">
        <w:rPr>
          <w:rFonts w:ascii="Times New Roman" w:eastAsia="Calibri" w:hAnsi="Times New Roman" w:cs="Times New Roman"/>
          <w:sz w:val="28"/>
          <w:szCs w:val="28"/>
          <w:lang w:eastAsia="zh-CN"/>
        </w:rPr>
        <w:t>Макраме».</w:t>
      </w:r>
    </w:p>
    <w:p w:rsidR="00F95C2C" w:rsidRDefault="00F95C2C" w:rsidP="00662E3F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16.«Танцевальныйфлешмоб».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 xml:space="preserve"> 17.</w:t>
      </w:r>
      <w:r w:rsidR="00D93A30">
        <w:rPr>
          <w:rFonts w:ascii="Times New Roman" w:eastAsia="Calibri" w:hAnsi="Times New Roman" w:cs="Times New Roman"/>
          <w:sz w:val="28"/>
          <w:szCs w:val="28"/>
          <w:lang w:eastAsia="zh-CN"/>
        </w:rPr>
        <w:t>«Печворк».</w:t>
      </w:r>
      <w:r w:rsidR="00D93A30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 xml:space="preserve"> 18.«Куклы».</w:t>
      </w:r>
      <w:r w:rsidR="00D93A30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 xml:space="preserve"> 19.«ТРИЗ».</w:t>
      </w:r>
      <w:r w:rsidR="00D93A30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 xml:space="preserve"> 20. «Разные рамки».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F95C2C" w:rsidRPr="00CF64EB" w:rsidRDefault="00F95C2C" w:rsidP="00662E3F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64FCD" w:rsidRPr="00CF64EB" w:rsidRDefault="00764FCD" w:rsidP="00662E3F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7-ых классах, в рамках муниципальной модели «Основная школа-пространство выбора», учащимся были предложены социальные практики, на которых они смогли получить качественно-новый опыт социального взаимодействия.</w:t>
      </w:r>
    </w:p>
    <w:p w:rsidR="00764FCD" w:rsidRPr="00CF64EB" w:rsidRDefault="00764FCD" w:rsidP="00662E3F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Социальные практики:</w:t>
      </w:r>
    </w:p>
    <w:p w:rsidR="00764FCD" w:rsidRPr="00CF64EB" w:rsidRDefault="00764FCD" w:rsidP="00662E3F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1. «Публичное выступление».</w:t>
      </w:r>
    </w:p>
    <w:p w:rsidR="00764FCD" w:rsidRPr="00CF64EB" w:rsidRDefault="00764FCD" w:rsidP="00662E3F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2. «Первая медицинская помощь».</w:t>
      </w:r>
    </w:p>
    <w:p w:rsidR="00764FCD" w:rsidRPr="00CF64EB" w:rsidRDefault="00764FCD" w:rsidP="00662E3F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3. «Обработка графических изображений».</w:t>
      </w:r>
    </w:p>
    <w:p w:rsidR="00764FCD" w:rsidRPr="00CF64EB" w:rsidRDefault="00764FCD" w:rsidP="00662E3F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4. «Деловой этикет».</w:t>
      </w:r>
    </w:p>
    <w:p w:rsidR="00764FCD" w:rsidRPr="00CF64EB" w:rsidRDefault="00764FCD" w:rsidP="00662E3F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5. «Основы парикмахерского искусства».</w:t>
      </w:r>
    </w:p>
    <w:p w:rsidR="00764FCD" w:rsidRPr="00CF64EB" w:rsidRDefault="00764FCD" w:rsidP="00662E3F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6. «Школа ведущего».   </w:t>
      </w:r>
    </w:p>
    <w:p w:rsidR="00764FCD" w:rsidRPr="00CF64EB" w:rsidRDefault="00764FCD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764FCD" w:rsidRPr="00CF64EB" w:rsidRDefault="00764FCD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proofErr w:type="gramStart"/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Среднее  (полное) общее образование (нормативный срок обучения 2 года), 10-11 класс – является завершающим этапом общеобразовательной подготовки, обеспечивающей освоение обучающимися общеобразовательных программ среднего (полного) общего образования, развитие устойчивых познавательных интересов и творческих способностей обучающегося, формирование навыков самостоятельной учебной деятельности. </w:t>
      </w:r>
      <w:proofErr w:type="gramEnd"/>
    </w:p>
    <w:p w:rsidR="00764FCD" w:rsidRPr="00CF64EB" w:rsidRDefault="00764FCD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Приём учащихся в 10-ые классы начинается после выдачи аттестатов об основном общем образовании в сроки, установленные Учреждением. Обучение в 10, 11 классах осуществляется по индивидуальным учебным траекториям на базовом и профильном уровнях. Наполняемость профильных групп </w:t>
      </w: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устанавливается в количестве 12 человек. Для обучения по профильным уровням принимаются выпускники 9-ых классов. Для решения вопроса о зачислении в 10 класс выпускники 9-ых классов и их родители (законные представители) заполняют индивидуальный учебный план и представляют в МАОУ «СОШ №111»:</w:t>
      </w:r>
    </w:p>
    <w:p w:rsidR="00764FCD" w:rsidRPr="00CF64EB" w:rsidRDefault="00764FCD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1.заявление о приёме на имя директора Учреждения;</w:t>
      </w:r>
    </w:p>
    <w:p w:rsidR="00764FCD" w:rsidRPr="00CF64EB" w:rsidRDefault="00764FCD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2.аттестат об основном общем образовании;</w:t>
      </w:r>
    </w:p>
    <w:p w:rsidR="00764FCD" w:rsidRPr="00CF64EB" w:rsidRDefault="00764FCD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3.копия паспорта 1-3 страницы;</w:t>
      </w:r>
    </w:p>
    <w:p w:rsidR="00764FCD" w:rsidRPr="00CF64EB" w:rsidRDefault="00764FCD" w:rsidP="00662E3F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Списки сформированных 10-ых классов и информация о приёме обучающихся доводится до сведения заявителей до 15 июля текущего года. Дополнительный приём в 10-ый класс проводится в период с 15 до 25 августа. После окончания комплектования, зачисление в 10-ый класс Учреждения оформляется приказом руководителя Учреждения до 30 августа текущего года.</w:t>
      </w:r>
    </w:p>
    <w:p w:rsidR="00697190" w:rsidRPr="00CF64EB" w:rsidRDefault="00697190" w:rsidP="00662E3F">
      <w:pPr>
        <w:shd w:val="clear" w:color="auto" w:fill="FFFFFF"/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задач по</w:t>
      </w: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младших школьников осуществляется не только через учебную деятельность, но и через внеурочную, которая является принципиально новым требованием ФГОС НОО.</w:t>
      </w:r>
    </w:p>
    <w:p w:rsidR="00697190" w:rsidRPr="00CF64EB" w:rsidRDefault="00697190" w:rsidP="00662E3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Внеурочную деятельность школа реализует на своей базе и своими силами.  Внеурочная деятельность представлена следующими направлениями: научно-познавательное (курс «Умники и умницы»), художественно-эстетическое (курс «Пермь театральная», «театральная студия «Балаганчик»»), проектная деятельность (курсы «Мир </w:t>
      </w:r>
      <w:proofErr w:type="spellStart"/>
      <w:r w:rsidRPr="00CF6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детельности</w:t>
      </w:r>
      <w:proofErr w:type="spellEnd"/>
      <w:r w:rsidRPr="00CF6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«Учимся мастерить» «Робототехника»), спортивно-оздоровительное («Расту здоровым», «Подвижные игры»), гражданско-патриотическое (курсы «Краеведение», «Юные инспектора движения»), социально-трудовое (курс «Чистота и клумбы наши сделают и город краше»). Программы разработаны педагогами школы и утверждены на методическом совете школы.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962"/>
        <w:gridCol w:w="1794"/>
        <w:gridCol w:w="1794"/>
        <w:gridCol w:w="1794"/>
        <w:gridCol w:w="1794"/>
      </w:tblGrid>
      <w:tr w:rsidR="00697190" w:rsidRPr="00CF64EB" w:rsidTr="00AC2C13"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курса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1классы посещающие курс от общего числа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2 классы</w:t>
            </w:r>
          </w:p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посещающие курс от общего числа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3 классы</w:t>
            </w:r>
          </w:p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посещающие курс от общего числа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4 классы</w:t>
            </w:r>
          </w:p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посещающие курс от общего числа</w:t>
            </w:r>
          </w:p>
        </w:tc>
      </w:tr>
      <w:tr w:rsidR="00697190" w:rsidRPr="00CF64EB" w:rsidTr="00AC2C13"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Умники и умницы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87,7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697190" w:rsidRPr="00CF64EB" w:rsidTr="00AC2C13"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Интеллектуальные игры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12,4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697190" w:rsidRPr="00CF64EB" w:rsidTr="00AC2C13"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Пермь театральная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39,8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697190" w:rsidRPr="00CF64EB" w:rsidTr="00AC2C13"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Театральная студия «Балаганчик»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32,4%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25,6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24,8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697190" w:rsidRPr="00CF64EB" w:rsidTr="00AC2C13"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Мир деятельности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4,8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7190" w:rsidRPr="00CF64EB" w:rsidTr="00AC2C13"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Учимся мастерить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43,1%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30,5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40%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15,1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697190" w:rsidRPr="00CF64EB" w:rsidTr="00AC2C13"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Расту здоровым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32,3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67,6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51,8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697190" w:rsidRPr="00CF64EB" w:rsidTr="00AC2C13"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36,2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697190" w:rsidP="00B108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41,</w:t>
            </w:r>
            <w:r w:rsidR="00B108F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697190" w:rsidRPr="00CF64EB" w:rsidTr="00AC2C13"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Краеведение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47,7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24,8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37,3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697190" w:rsidRPr="00CF64EB" w:rsidTr="00AC2C13"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Робототехника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697190" w:rsidRPr="00CF64EB" w:rsidTr="00AC2C13"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Юные инспектора движения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29,3%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25,6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12,4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4,4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697190" w:rsidRPr="00CF64EB" w:rsidTr="00B108F2"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697190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Чистота и клумбы наши сделают и город краше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34,7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190" w:rsidRPr="00CF64EB" w:rsidRDefault="00B108F2" w:rsidP="00CF64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61,3</w:t>
            </w:r>
            <w:r w:rsidR="00697190" w:rsidRPr="00CF64EB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</w:tbl>
    <w:p w:rsidR="00697190" w:rsidRPr="00CF64EB" w:rsidRDefault="00697190" w:rsidP="00662E3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одного учащегося 1,2,3,4 классов  в среднем приходится  по </w:t>
      </w:r>
      <w:r w:rsidR="00B10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3,8</w:t>
      </w:r>
      <w:r w:rsidRPr="00CF6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услуги, это на  0,</w:t>
      </w:r>
      <w:r w:rsidR="00BE4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F6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4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</w:t>
      </w:r>
      <w:r w:rsidRPr="00CF6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чем в прошлом учебном году.</w:t>
      </w:r>
    </w:p>
    <w:p w:rsidR="00697190" w:rsidRPr="00CF64EB" w:rsidRDefault="00697190" w:rsidP="00662E3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Анализируя выбор  курсов внеурочной деятельности, можно сделать вывод о том, что большей популярностью пользуются куры «Умники и умницы». «Пермь театральная», «Расту здоровым». К четвертому классу снижается спрос на курс «Юные инспектора</w:t>
      </w:r>
      <w:r w:rsidR="00BE4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движения», «Учимся мастерить», растет интерес к курсу «Робототехника». </w:t>
      </w:r>
      <w:r w:rsidRPr="00CF6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Экспресс опрос родителей учащихся 1, 2, 3,4 классов показал, что они на </w:t>
      </w:r>
      <w:r w:rsidR="007B0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</w:t>
      </w:r>
      <w:r w:rsidRPr="00CF6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удовлетворены теми курсами, что проводятся во внеурочной деятельности, </w:t>
      </w:r>
      <w:r w:rsidR="007B0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CF6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высказали пожелание о расширении спортивно-оздоровительного направления, художественно-эстетического направления (секции волейбол, пионербол, хоккей на траве, кружки по</w:t>
      </w:r>
      <w:r w:rsidR="00764FCD" w:rsidRPr="00CF6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ИЗО</w:t>
      </w:r>
      <w:r w:rsidRPr="00CF6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музыке</w:t>
      </w:r>
      <w:r w:rsidR="00764FCD" w:rsidRPr="00CF6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CF6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64FCD" w:rsidRPr="00CF64EB" w:rsidRDefault="00764FCD" w:rsidP="00662E3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7190" w:rsidRPr="006B2142" w:rsidRDefault="00776772" w:rsidP="00662E3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Большой</w:t>
      </w:r>
      <w:r w:rsidR="00697190" w:rsidRPr="00CF64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спектр платных образовательных услуг был представлен родителям в 2017 году:</w:t>
      </w:r>
      <w:r w:rsidR="00697190" w:rsidRPr="00CF64EB">
        <w:rPr>
          <w:rFonts w:ascii="Times New Roman" w:hAnsi="Times New Roman" w:cs="Times New Roman"/>
          <w:color w:val="323630"/>
          <w:sz w:val="28"/>
          <w:szCs w:val="28"/>
        </w:rPr>
        <w:t xml:space="preserve"> </w:t>
      </w:r>
      <w:r w:rsidR="00697190" w:rsidRPr="006B2142">
        <w:rPr>
          <w:rFonts w:ascii="Times New Roman" w:hAnsi="Times New Roman" w:cs="Times New Roman"/>
          <w:sz w:val="28"/>
          <w:szCs w:val="28"/>
        </w:rPr>
        <w:t>Информатика для малышей 1-4 классы, Танцевальная студия «Карусель» 1-5 классы, Кембриджский английский, Спецкурс по математике для учащихся 8-11 классов, «</w:t>
      </w:r>
      <w:proofErr w:type="spellStart"/>
      <w:r w:rsidR="00697190" w:rsidRPr="006B2142">
        <w:rPr>
          <w:rFonts w:ascii="Times New Roman" w:hAnsi="Times New Roman" w:cs="Times New Roman"/>
          <w:sz w:val="28"/>
          <w:szCs w:val="28"/>
        </w:rPr>
        <w:t>Pешение</w:t>
      </w:r>
      <w:proofErr w:type="spellEnd"/>
      <w:r w:rsidR="00697190" w:rsidRPr="006B2142">
        <w:rPr>
          <w:rFonts w:ascii="Times New Roman" w:hAnsi="Times New Roman" w:cs="Times New Roman"/>
          <w:sz w:val="28"/>
          <w:szCs w:val="28"/>
        </w:rPr>
        <w:t xml:space="preserve"> нестандартных задач», Спецкурс по русскому языку для учащихся 8-11 классов «От слова к тексту», Спецкурс "Речь, движение, игра". 1-3 классы,  Спецкурс "Адаптивная физкультура" 1-4 классы, Спецкурс "Сказки на песке" 1-4 классы, Спецкурс по биологии "Общие биологические закономерности" 8-11 класс</w:t>
      </w:r>
      <w:r w:rsidR="00BE4D87" w:rsidRPr="006B2142">
        <w:rPr>
          <w:rFonts w:ascii="Times New Roman" w:hAnsi="Times New Roman" w:cs="Times New Roman"/>
          <w:sz w:val="28"/>
          <w:szCs w:val="28"/>
        </w:rPr>
        <w:t>., Бальные танцы 1-5 классы, Кружок «Умники и умницы «</w:t>
      </w:r>
      <w:proofErr w:type="spellStart"/>
      <w:r w:rsidR="00BE4D87" w:rsidRPr="006B2142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="00BE4D87" w:rsidRPr="006B2142">
        <w:rPr>
          <w:rFonts w:ascii="Times New Roman" w:hAnsi="Times New Roman" w:cs="Times New Roman"/>
          <w:sz w:val="28"/>
          <w:szCs w:val="28"/>
        </w:rPr>
        <w:t>», «Мыльная фантазия», «</w:t>
      </w:r>
      <w:r w:rsidR="0054144A" w:rsidRPr="006B2142">
        <w:rPr>
          <w:rFonts w:ascii="Times New Roman" w:hAnsi="Times New Roman" w:cs="Times New Roman"/>
          <w:sz w:val="28"/>
          <w:szCs w:val="28"/>
        </w:rPr>
        <w:t>Интеллектуальные</w:t>
      </w:r>
      <w:r w:rsidR="00BE4D87" w:rsidRPr="006B2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D87" w:rsidRPr="006B2142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BE4D87" w:rsidRPr="006B2142">
        <w:rPr>
          <w:rFonts w:ascii="Times New Roman" w:hAnsi="Times New Roman" w:cs="Times New Roman"/>
          <w:sz w:val="28"/>
          <w:szCs w:val="28"/>
        </w:rPr>
        <w:t xml:space="preserve">», </w:t>
      </w:r>
      <w:r w:rsidR="0054144A" w:rsidRPr="006B21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144A" w:rsidRPr="006B2142">
        <w:rPr>
          <w:rFonts w:ascii="Times New Roman" w:hAnsi="Times New Roman" w:cs="Times New Roman"/>
          <w:sz w:val="28"/>
          <w:szCs w:val="28"/>
        </w:rPr>
        <w:t>Книжкино</w:t>
      </w:r>
      <w:proofErr w:type="spellEnd"/>
      <w:r w:rsidR="0054144A" w:rsidRPr="006B2142">
        <w:rPr>
          <w:rFonts w:ascii="Times New Roman" w:hAnsi="Times New Roman" w:cs="Times New Roman"/>
          <w:sz w:val="28"/>
          <w:szCs w:val="28"/>
        </w:rPr>
        <w:t xml:space="preserve"> царство»</w:t>
      </w:r>
    </w:p>
    <w:p w:rsidR="00697190" w:rsidRPr="00CF64EB" w:rsidRDefault="00697190" w:rsidP="00662E3F">
      <w:pPr>
        <w:shd w:val="clear" w:color="auto" w:fill="FFFFFF"/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F64EB">
        <w:rPr>
          <w:rFonts w:ascii="Times New Roman" w:eastAsia="Calibri" w:hAnsi="Times New Roman" w:cs="Times New Roman"/>
          <w:sz w:val="28"/>
          <w:szCs w:val="28"/>
          <w:lang w:eastAsia="ru-RU"/>
        </w:rPr>
        <w:t>Предшкольная</w:t>
      </w:r>
      <w:proofErr w:type="spellEnd"/>
      <w:r w:rsidRPr="00CF64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подготовка детей осуществляется через организацию воскресной школы для дошкольников по образовательной программе «Школа 2100». Целью подготовительного курса является развитие личности ребёнка старшего дошкольного возраста, разносторонняя подготовка детей к обучению в общеобразовательной школе.</w:t>
      </w:r>
    </w:p>
    <w:p w:rsidR="00697190" w:rsidRPr="00CF64EB" w:rsidRDefault="00697190" w:rsidP="00662E3F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Для оценки учебных и </w:t>
      </w:r>
      <w:proofErr w:type="spellStart"/>
      <w:r w:rsidRPr="00CF64EB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CF64EB">
        <w:rPr>
          <w:rFonts w:ascii="Times New Roman" w:hAnsi="Times New Roman" w:cs="Times New Roman"/>
          <w:sz w:val="28"/>
          <w:szCs w:val="28"/>
        </w:rPr>
        <w:t xml:space="preserve"> достижений учащихся на 1 ступени обучения введена накопительная система оценок, к которой относятся мониторинг, рейтинговое оценивание, портфолио.</w:t>
      </w:r>
      <w:r w:rsidRPr="00CF64EB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 xml:space="preserve"> </w:t>
      </w:r>
      <w:r w:rsidRPr="00CF64E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Накопительные оценки позволяют </w:t>
      </w:r>
      <w:r w:rsidRPr="00CF64E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обучающимся формировать положительное отношение к учебе, так как дают им возможность продемонстрировать то, как много они знают и умеют, а не их недостатки.</w:t>
      </w:r>
    </w:p>
    <w:p w:rsidR="00697190" w:rsidRPr="00CF64EB" w:rsidRDefault="00697190" w:rsidP="00662E3F">
      <w:pPr>
        <w:spacing w:after="0"/>
        <w:ind w:left="300" w:right="30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CF64E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Объекты мониторинга </w:t>
      </w:r>
    </w:p>
    <w:p w:rsidR="00697190" w:rsidRPr="00CF64EB" w:rsidRDefault="00697190" w:rsidP="00662E3F">
      <w:pPr>
        <w:spacing w:after="0"/>
        <w:ind w:left="300" w:right="30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CF64E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I Качество учебного процесса</w:t>
      </w:r>
    </w:p>
    <w:p w:rsidR="00697190" w:rsidRPr="00CF64EB" w:rsidRDefault="00697190" w:rsidP="00662E3F">
      <w:pPr>
        <w:spacing w:after="0"/>
        <w:ind w:left="300" w:right="30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CF64E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1) задачи образовательного процесса, планы учебной и воспитательной работы;</w:t>
      </w:r>
    </w:p>
    <w:p w:rsidR="00697190" w:rsidRPr="00CF64EB" w:rsidRDefault="00697190" w:rsidP="00662E3F">
      <w:pPr>
        <w:spacing w:after="0"/>
        <w:ind w:left="300" w:right="30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CF64E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2) деятельность педагога и развитие его личности.</w:t>
      </w:r>
    </w:p>
    <w:p w:rsidR="00697190" w:rsidRPr="00CF64EB" w:rsidRDefault="00697190" w:rsidP="00662E3F">
      <w:pPr>
        <w:spacing w:after="0"/>
        <w:ind w:left="300" w:right="30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CF64E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3) организация учебного процесса; методы, содержание, результативность педагогической работы</w:t>
      </w:r>
    </w:p>
    <w:p w:rsidR="00697190" w:rsidRPr="00CF64EB" w:rsidRDefault="00697190" w:rsidP="00662E3F">
      <w:pPr>
        <w:spacing w:after="0"/>
        <w:ind w:left="300" w:right="30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CF64E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II Уровень подготовки обучающихся</w:t>
      </w:r>
    </w:p>
    <w:p w:rsidR="00697190" w:rsidRPr="00CF64EB" w:rsidRDefault="00697190" w:rsidP="00662E3F">
      <w:pPr>
        <w:spacing w:after="0"/>
        <w:ind w:left="300" w:right="30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CF64E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1) сама учебная деятельность ребенка (ее характеристики, структура, течение), соответствие реального уровня подготовки государственному стандарту;</w:t>
      </w:r>
    </w:p>
    <w:p w:rsidR="00697190" w:rsidRPr="00CF64EB" w:rsidRDefault="00697190" w:rsidP="00662E3F">
      <w:pPr>
        <w:spacing w:after="0"/>
        <w:ind w:left="300" w:right="30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CF64E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2) психическое развитие ребенка и формирование новообразований учебной деятельности;</w:t>
      </w:r>
    </w:p>
    <w:p w:rsidR="00697190" w:rsidRPr="00CF64EB" w:rsidRDefault="00697190" w:rsidP="00662E3F">
      <w:pPr>
        <w:spacing w:after="0"/>
        <w:ind w:left="300" w:right="30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CF64E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3) развитие общения и детского коллектива.</w:t>
      </w:r>
    </w:p>
    <w:p w:rsidR="00697190" w:rsidRPr="00CF64EB" w:rsidRDefault="00697190" w:rsidP="00662E3F">
      <w:pPr>
        <w:spacing w:after="0"/>
        <w:ind w:left="300" w:right="30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CF64E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Методы мониторинга</w:t>
      </w:r>
    </w:p>
    <w:p w:rsidR="00697190" w:rsidRPr="00CF64EB" w:rsidRDefault="00697190" w:rsidP="00662E3F">
      <w:pPr>
        <w:spacing w:after="0"/>
        <w:ind w:left="300" w:right="30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CF64E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– наблюдение за функционированием образовательного процесса и состоянием школьных условий,</w:t>
      </w:r>
    </w:p>
    <w:p w:rsidR="00697190" w:rsidRPr="00CF64EB" w:rsidRDefault="00697190" w:rsidP="00662E3F">
      <w:pPr>
        <w:spacing w:after="0"/>
        <w:ind w:left="300" w:right="30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CF64E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– анализ школьной документации,</w:t>
      </w:r>
    </w:p>
    <w:p w:rsidR="00697190" w:rsidRPr="00CF64EB" w:rsidRDefault="00697190" w:rsidP="00662E3F">
      <w:pPr>
        <w:spacing w:after="0"/>
        <w:ind w:left="300" w:right="30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CF64E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– анкетирование, самооценка и оценка учащихся, учителей и родителей,</w:t>
      </w:r>
    </w:p>
    <w:p w:rsidR="00697190" w:rsidRPr="00CF64EB" w:rsidRDefault="00697190" w:rsidP="00662E3F">
      <w:pPr>
        <w:spacing w:after="0"/>
        <w:ind w:left="300" w:right="30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CF64E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– педагогическое и психологическое тестирование,</w:t>
      </w:r>
    </w:p>
    <w:p w:rsidR="00697190" w:rsidRPr="00CF64EB" w:rsidRDefault="00697190" w:rsidP="00662E3F">
      <w:pPr>
        <w:spacing w:after="0"/>
        <w:ind w:left="300" w:right="30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CF64E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– экспертная оценка качества предоставляемого школой образования и др.</w:t>
      </w:r>
    </w:p>
    <w:p w:rsidR="00697190" w:rsidRPr="00CF64EB" w:rsidRDefault="00697190" w:rsidP="00662E3F">
      <w:pPr>
        <w:shd w:val="clear" w:color="auto" w:fill="FFFFFF"/>
        <w:spacing w:after="0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Рейтинг учащегося</w:t>
      </w: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6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индивидуальный числовой показатель интегральной оценки достижений в учебе, образуемый путем сложения рейтинговых баллов, полученных в результате оценки отдельных учебных действий в достижении образовательных целей.</w:t>
      </w:r>
    </w:p>
    <w:p w:rsidR="00697190" w:rsidRPr="00CF64EB" w:rsidRDefault="00697190" w:rsidP="00662E3F">
      <w:pPr>
        <w:shd w:val="clear" w:color="auto" w:fill="FFFFFF"/>
        <w:spacing w:after="0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Объекты рейтинговой системы контроля:</w:t>
      </w:r>
    </w:p>
    <w:p w:rsidR="00697190" w:rsidRPr="00CF64EB" w:rsidRDefault="00697190" w:rsidP="00662E3F">
      <w:pPr>
        <w:shd w:val="clear" w:color="auto" w:fill="FFFFFF"/>
        <w:spacing w:after="0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совокупность знаний и умений по всем дисциплинам учебного плана;</w:t>
      </w:r>
    </w:p>
    <w:p w:rsidR="00697190" w:rsidRPr="00CF64EB" w:rsidRDefault="00697190" w:rsidP="00662E3F">
      <w:pPr>
        <w:shd w:val="clear" w:color="auto" w:fill="FFFFFF"/>
        <w:spacing w:after="0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социальная активность учащегося.</w:t>
      </w:r>
    </w:p>
    <w:p w:rsidR="00697190" w:rsidRPr="00CF64EB" w:rsidRDefault="00B90BC9" w:rsidP="00662E3F">
      <w:pPr>
        <w:shd w:val="clear" w:color="auto" w:fill="FFFFFF"/>
        <w:spacing w:after="0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про</w:t>
      </w:r>
      <w:r w:rsidR="00697190"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страивается по:</w:t>
      </w:r>
    </w:p>
    <w:p w:rsidR="00697190" w:rsidRPr="00CF64EB" w:rsidRDefault="00697190" w:rsidP="00662E3F">
      <w:pPr>
        <w:shd w:val="clear" w:color="auto" w:fill="FFFFFF"/>
        <w:spacing w:after="0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CF64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академической успеваемости</w:t>
      </w: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(отражает уровень учебных достижений,</w:t>
      </w:r>
    </w:p>
    <w:p w:rsidR="00697190" w:rsidRPr="00CF64EB" w:rsidRDefault="00697190" w:rsidP="00662E3F">
      <w:pPr>
        <w:shd w:val="clear" w:color="auto" w:fill="FFFFFF"/>
        <w:spacing w:after="0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CF64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олимпийский (отражает участие в любых интеллектуальных, творческих и спортивных состязаниях)</w:t>
      </w:r>
    </w:p>
    <w:p w:rsidR="00697190" w:rsidRPr="00CF64EB" w:rsidRDefault="00697190" w:rsidP="00662E3F">
      <w:pPr>
        <w:shd w:val="clear" w:color="auto" w:fill="FFFFFF"/>
        <w:spacing w:after="0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CF64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лидерский</w:t>
      </w: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(отражает уровень социальной компетентности, общественную активность учащихся).</w:t>
      </w:r>
    </w:p>
    <w:p w:rsidR="00697190" w:rsidRPr="00CF64EB" w:rsidRDefault="00697190" w:rsidP="00662E3F">
      <w:pPr>
        <w:shd w:val="clear" w:color="auto" w:fill="FFFFFF"/>
        <w:spacing w:after="0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</w:t>
      </w:r>
      <w:r w:rsidRPr="00CF64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званий и сертификатов</w:t>
      </w: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 (фиксирует личные достижения в области иностранных языков, искусства, науки и спорта, подтвержденные сертификатами).</w:t>
      </w:r>
    </w:p>
    <w:p w:rsidR="00697190" w:rsidRPr="00CF64EB" w:rsidRDefault="00697190" w:rsidP="00662E3F">
      <w:pPr>
        <w:shd w:val="clear" w:color="auto" w:fill="FFFFFF"/>
        <w:spacing w:before="100" w:beforeAutospacing="1" w:after="100" w:afterAutospacing="1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Портфолио </w:t>
      </w: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способом фиксирования, накопления и оценки индивидуальных достижений школьника в определенный период его обучения.  В начальной школе это "папка достижений", направленная на повышение собственной значимости ученика и отражающая его успехи (похвальные грамоты за учебу, достижения в спорте, музыке, и т.д.; благодарственные письма родителям, табели успеваемости, значки, медали и т.п.).</w:t>
      </w:r>
    </w:p>
    <w:p w:rsidR="00AC2C13" w:rsidRPr="00CF64EB" w:rsidRDefault="00AC2C13" w:rsidP="00662E3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b/>
          <w:sz w:val="28"/>
          <w:szCs w:val="28"/>
          <w:lang w:eastAsia="ru-RU"/>
        </w:rPr>
        <w:t>1.4. Содержание и качество подготовки учащихся, востребованность выпускников.</w:t>
      </w:r>
    </w:p>
    <w:p w:rsidR="00AC2C13" w:rsidRPr="00CF64EB" w:rsidRDefault="00AC2C13" w:rsidP="00662E3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4EB">
        <w:rPr>
          <w:rFonts w:ascii="Times New Roman" w:hAnsi="Times New Roman" w:cs="Times New Roman"/>
          <w:b/>
          <w:sz w:val="28"/>
          <w:szCs w:val="28"/>
        </w:rPr>
        <w:t>Ан</w:t>
      </w:r>
      <w:r w:rsidR="00F03A34">
        <w:rPr>
          <w:rFonts w:ascii="Times New Roman" w:hAnsi="Times New Roman" w:cs="Times New Roman"/>
          <w:b/>
          <w:sz w:val="28"/>
          <w:szCs w:val="28"/>
        </w:rPr>
        <w:t xml:space="preserve">ализ результатов ГИА 9 классы. </w:t>
      </w:r>
    </w:p>
    <w:p w:rsidR="00AC2C13" w:rsidRPr="00CF64EB" w:rsidRDefault="00AC2C13" w:rsidP="00662E3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 Согласно Закону «Об образовании в Российской Федерации» освоение общеобразовательных программ основного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 Государственная итоговая аттестация выпускников 9-х классов 2016 - 2017 учебного года проведена в соответствии с федеральными, региональными и муниципальными документами и в сроки, установленные для общеобразовательных учреждений, реализующих программы основного общего образования, с 26 мая по 29 июня. Вся работа по подготовке к государственной итоговой аттестации осуществлялась в соответствии с планом подготовки и проведения итогового контроля и государственной итоговой аттестации. В данных документах были определены следующие направления деятельности:</w:t>
      </w:r>
    </w:p>
    <w:p w:rsidR="00AC2C13" w:rsidRPr="00CF64EB" w:rsidRDefault="00AC2C13" w:rsidP="00662E3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 - нормативно-правовое, информационное обеспечение ОГЭ;</w:t>
      </w:r>
    </w:p>
    <w:p w:rsidR="00AC2C13" w:rsidRPr="00CF64EB" w:rsidRDefault="00AC2C13" w:rsidP="00662E3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 - мероприятия по организации ОГЭ;</w:t>
      </w:r>
    </w:p>
    <w:p w:rsidR="00AC2C13" w:rsidRPr="00CF64EB" w:rsidRDefault="00AC2C13" w:rsidP="00662E3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 - контрольно-инспекционная деятельность.</w:t>
      </w:r>
    </w:p>
    <w:p w:rsidR="00AC2C13" w:rsidRPr="00CF64EB" w:rsidRDefault="00AC2C13" w:rsidP="00662E3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 В течение учебного года по плану контрольно-аналитической деятельности администрацией осуществлялся контроль работы учителей- предметников по подготовке к итоговой аттестации. Своевременно были изданы приказы об окончании учебного года, о допуске учащихся 9 классов к государственной итоговой аттестации. Итоговая аттестация осуществлялась в соответствии с расписанием. Для организации работы по подготовке и проведению государственной итоговой аттестации администрацией школы в соответствии с </w:t>
      </w:r>
      <w:r w:rsidRPr="00CF64EB">
        <w:rPr>
          <w:rFonts w:ascii="Times New Roman" w:hAnsi="Times New Roman" w:cs="Times New Roman"/>
          <w:sz w:val="28"/>
          <w:szCs w:val="28"/>
        </w:rPr>
        <w:lastRenderedPageBreak/>
        <w:t>планом мероприятий по организации и обеспечению проведения государственной итоговой аттестации была проведена необходимая консультационно-разъяснительная работа с учащимися, учителями и родителями, которые были ознакомлены с перечнем и содержанием нормативно-правовой документации, методическими рекомендациями по организации деятельности выпускников во время подготовки и прохождения государственной итоговой аттестации. Таким образом, обучающиеся, родители и педагогический коллектив были ознакомлены с нормативно-правовой базой, порядком проведения экзаменов в форме ОГЭ на производственных совещаниях, педагогических советах, родительских собраниях, индивидуальных консультациях в соответствии с Порядком проведения государственной итоговой аттестации. В течение учебного года проводилась контрольно-аналитическая деятельность. Контроль уровня качества обученности учащихся 9 классов осуществлялся посредством проведения контрольных работ, еженедельного мониторинга знаний по математике, контрольных тестов, тестовых заданий различного уровня, репетиционного тестирования. По результатам тренировочных тестирований учащихся были проведены коррекционные мероприятия: индивидуальные и групповые консультации для учащихся с низким уровнем обученности. Контроль качества преподавания предметов осуществлялся путем посещения уроков, проведения тематических проверок администрацией школы. По итогам проверок проводились собеседования с учителями, давались конкретные рекомендации по повышению ЗУН учащихся. Из 85 обучающихся к государственной итоговой аттестации были допущены 78. Из них два учащихс</w:t>
      </w:r>
      <w:r w:rsidR="00F03A34">
        <w:rPr>
          <w:rFonts w:ascii="Times New Roman" w:hAnsi="Times New Roman" w:cs="Times New Roman"/>
          <w:sz w:val="28"/>
          <w:szCs w:val="28"/>
        </w:rPr>
        <w:t>я сдавали экзамены в форме ГВЭ.</w:t>
      </w:r>
    </w:p>
    <w:p w:rsidR="00AC2C13" w:rsidRPr="00CF64EB" w:rsidRDefault="00AC2C13" w:rsidP="00662E3F">
      <w:pPr>
        <w:spacing w:before="240" w:after="60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F64EB">
        <w:rPr>
          <w:rFonts w:ascii="Times New Roman" w:eastAsia="Times New Roman" w:hAnsi="Times New Roman" w:cs="Times New Roman"/>
          <w:bCs/>
          <w:iCs/>
          <w:sz w:val="28"/>
          <w:szCs w:val="28"/>
        </w:rPr>
        <w:t>Сравнительная характеристика результатов итоговой аттестации по русскому языку и</w:t>
      </w:r>
      <w:r w:rsidR="00F03A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математике 9 классов за 3 года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133"/>
        <w:gridCol w:w="1417"/>
        <w:gridCol w:w="1276"/>
        <w:gridCol w:w="1318"/>
        <w:gridCol w:w="1275"/>
        <w:gridCol w:w="1093"/>
      </w:tblGrid>
      <w:tr w:rsidR="00AC2C13" w:rsidRPr="00CF64EB" w:rsidTr="00AC2C13">
        <w:trPr>
          <w:trHeight w:val="16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13" w:rsidRPr="00CF64EB" w:rsidRDefault="00AC2C13" w:rsidP="00CF6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13" w:rsidRPr="00CF64EB" w:rsidRDefault="00AC2C13" w:rsidP="00CF6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  <w:p w:rsidR="00AC2C13" w:rsidRPr="00CF64EB" w:rsidRDefault="00AC2C13" w:rsidP="00CF6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3" w:rsidRPr="00CF64EB" w:rsidRDefault="00AC2C13" w:rsidP="00CF6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  <w:p w:rsidR="00AC2C13" w:rsidRPr="00CF64EB" w:rsidRDefault="00AC2C13" w:rsidP="00CF6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AC2C13" w:rsidRPr="00CF64EB" w:rsidRDefault="00AC2C13" w:rsidP="00CF6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13" w:rsidRPr="00CF64EB" w:rsidRDefault="00AC2C13" w:rsidP="00CF6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  <w:p w:rsidR="00AC2C13" w:rsidRPr="00CF64EB" w:rsidRDefault="00AC2C13" w:rsidP="00CF6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Сред-</w:t>
            </w:r>
          </w:p>
          <w:p w:rsidR="00AC2C13" w:rsidRPr="00CF64EB" w:rsidRDefault="00AC2C13" w:rsidP="00CF6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</w:p>
          <w:p w:rsidR="00AC2C13" w:rsidRPr="00CF64EB" w:rsidRDefault="00AC2C13" w:rsidP="00CF6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Балл 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Сред-</w:t>
            </w:r>
          </w:p>
          <w:p w:rsidR="00AC2C13" w:rsidRPr="00CF64EB" w:rsidRDefault="00AC2C13" w:rsidP="00CF6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</w:p>
          <w:p w:rsidR="00AC2C13" w:rsidRPr="00CF64EB" w:rsidRDefault="00AC2C13" w:rsidP="00CF6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Балл 2016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13" w:rsidRPr="00CF64EB" w:rsidRDefault="00AC2C13" w:rsidP="00CF6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Сред-</w:t>
            </w: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proofErr w:type="gramEnd"/>
          </w:p>
          <w:p w:rsidR="00AC2C13" w:rsidRPr="00CF64EB" w:rsidRDefault="00AC2C13" w:rsidP="00CF6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Балл 2017</w:t>
            </w:r>
          </w:p>
        </w:tc>
      </w:tr>
      <w:tr w:rsidR="00AC2C13" w:rsidRPr="00CF64EB" w:rsidTr="00AC2C13">
        <w:trPr>
          <w:trHeight w:val="5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13" w:rsidRPr="00CF64EB" w:rsidRDefault="00AC2C13" w:rsidP="00CF6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13" w:rsidRPr="00CF64EB" w:rsidRDefault="00AC2C13" w:rsidP="00CF6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13" w:rsidRPr="00CF64EB" w:rsidRDefault="00AC2C13" w:rsidP="00CF6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13" w:rsidRPr="00CF64EB" w:rsidRDefault="00AC2C13" w:rsidP="00CF6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13" w:rsidRPr="00CF64EB" w:rsidRDefault="00AC2C13" w:rsidP="00CF6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58,2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13" w:rsidRPr="00CF64EB" w:rsidRDefault="00AC2C13" w:rsidP="00CF6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13" w:rsidRPr="00CF64EB" w:rsidRDefault="00AC2C13" w:rsidP="00CF6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</w:rPr>
              <w:t>49,9</w:t>
            </w:r>
          </w:p>
        </w:tc>
      </w:tr>
      <w:tr w:rsidR="00AC2C13" w:rsidRPr="00CF64EB" w:rsidTr="00AC2C13">
        <w:trPr>
          <w:trHeight w:val="5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13" w:rsidRPr="00CF64EB" w:rsidRDefault="00AC2C13" w:rsidP="00CF6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13" w:rsidRPr="00CF64EB" w:rsidRDefault="00AC2C13" w:rsidP="00CF6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13" w:rsidRPr="00CF64EB" w:rsidRDefault="00AC2C13" w:rsidP="00CF6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13" w:rsidRPr="00CF64EB" w:rsidRDefault="00AC2C13" w:rsidP="00CF6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13" w:rsidRPr="00CF64EB" w:rsidRDefault="00AC2C13" w:rsidP="00CF6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49,5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13" w:rsidRPr="00CF64EB" w:rsidRDefault="00AC2C13" w:rsidP="00CF6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</w:rPr>
              <w:t>48,05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13" w:rsidRPr="00CF64EB" w:rsidRDefault="00AC2C13" w:rsidP="00CF64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</w:rPr>
              <w:t>45,1</w:t>
            </w:r>
          </w:p>
        </w:tc>
      </w:tr>
    </w:tbl>
    <w:p w:rsidR="00AC2C13" w:rsidRPr="00CF64EB" w:rsidRDefault="00AC2C13" w:rsidP="00CF64EB">
      <w:pPr>
        <w:tabs>
          <w:tab w:val="left" w:pos="660"/>
          <w:tab w:val="center" w:pos="72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2C13" w:rsidRPr="00CF64EB" w:rsidRDefault="00AC2C13" w:rsidP="00CF64EB">
      <w:pPr>
        <w:tabs>
          <w:tab w:val="left" w:pos="660"/>
          <w:tab w:val="center" w:pos="72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>Результаты итоговой аттестации в 9-ых классах в 2017 году.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3"/>
        <w:gridCol w:w="773"/>
        <w:gridCol w:w="1142"/>
        <w:gridCol w:w="1020"/>
        <w:gridCol w:w="550"/>
        <w:gridCol w:w="550"/>
        <w:gridCol w:w="587"/>
        <w:gridCol w:w="550"/>
        <w:gridCol w:w="969"/>
        <w:gridCol w:w="1087"/>
        <w:gridCol w:w="1527"/>
      </w:tblGrid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Кол-во учащих</w:t>
            </w:r>
            <w:r w:rsidRPr="00CF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Сред-</w:t>
            </w: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 (оценка)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«5»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Успева-</w:t>
            </w:r>
            <w:r w:rsidRPr="00CF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емость</w:t>
            </w:r>
            <w:proofErr w:type="spellEnd"/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Онянова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4,19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Михайлова М.И.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73,68%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Каткова Т.П.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88,88%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Михайлова М.И.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Гатиатуллина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57,17%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Смирнова М.О.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3,15 (3,26)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(13)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 (0)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89,47 (100)%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26,31%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Кузнецова Е.В.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Хавронина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Харина О.В.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33,33%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Малахова О.В.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Малахова О.В.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Шайманова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Шайманова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-тика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3,83(4)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(0)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83,33</w:t>
            </w:r>
          </w:p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(100) 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66,66%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Червякова Н.И., </w:t>
            </w: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Корепанова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-тика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Корепанова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-тика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33.33%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Корепанова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 Т.А., Червякова Н.И.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Михайлова М.И.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Каткова Т.П.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Литерату</w:t>
            </w:r>
            <w:r w:rsidRPr="00CF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9Г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 w:rsidRPr="00CF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М.И.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Фильченкова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Фильченкова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Шайманова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Шайманова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33,33%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Шайманова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33,33%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Шайманова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71,42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Ревенко Н.В.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Ревенко Н.В.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Сред-</w:t>
            </w: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 балл (оценка)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Успева-емость</w:t>
            </w:r>
            <w:proofErr w:type="spellEnd"/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 (3,27)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5 (8)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 (0)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72,72% (100)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Ревенко Н.В.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Общество-знание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Мышкина Л.А.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Общество-знание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Иевлева О.В.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Общество-знание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(3,5)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(0)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88,88 %</w:t>
            </w:r>
          </w:p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(100)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Иевлева О.В.</w:t>
            </w:r>
          </w:p>
        </w:tc>
      </w:tr>
      <w:tr w:rsidR="00AC2C13" w:rsidRPr="00CF64EB" w:rsidTr="005846D8">
        <w:tc>
          <w:tcPr>
            <w:tcW w:w="138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Общество-знание</w:t>
            </w:r>
          </w:p>
        </w:tc>
        <w:tc>
          <w:tcPr>
            <w:tcW w:w="773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142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3,38</w:t>
            </w:r>
          </w:p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(3,46)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550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(0)</w:t>
            </w:r>
          </w:p>
        </w:tc>
        <w:tc>
          <w:tcPr>
            <w:tcW w:w="969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92,30%</w:t>
            </w:r>
          </w:p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(100)</w:t>
            </w:r>
          </w:p>
        </w:tc>
        <w:tc>
          <w:tcPr>
            <w:tcW w:w="108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38,46%</w:t>
            </w:r>
          </w:p>
        </w:tc>
        <w:tc>
          <w:tcPr>
            <w:tcW w:w="1527" w:type="dxa"/>
          </w:tcPr>
          <w:p w:rsidR="00AC2C13" w:rsidRPr="00CF64EB" w:rsidRDefault="00AC2C13" w:rsidP="00CF64E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Иевлева О.В.</w:t>
            </w:r>
          </w:p>
        </w:tc>
      </w:tr>
    </w:tbl>
    <w:p w:rsidR="00AC2C13" w:rsidRPr="00CF64EB" w:rsidRDefault="00AC2C13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4EB">
        <w:rPr>
          <w:rFonts w:ascii="Times New Roman" w:hAnsi="Times New Roman" w:cs="Times New Roman"/>
          <w:sz w:val="28"/>
          <w:szCs w:val="28"/>
        </w:rPr>
        <w:t xml:space="preserve">Высокие результаты на итоговой государственной аттестации показали учащиеся следующих учителей: </w:t>
      </w:r>
      <w:proofErr w:type="spellStart"/>
      <w:r w:rsidRPr="00CF64EB">
        <w:rPr>
          <w:rFonts w:ascii="Times New Roman" w:hAnsi="Times New Roman" w:cs="Times New Roman"/>
          <w:sz w:val="28"/>
          <w:szCs w:val="28"/>
        </w:rPr>
        <w:t>Оняновой</w:t>
      </w:r>
      <w:proofErr w:type="spellEnd"/>
      <w:r w:rsidRPr="00CF64EB">
        <w:rPr>
          <w:rFonts w:ascii="Times New Roman" w:hAnsi="Times New Roman" w:cs="Times New Roman"/>
          <w:sz w:val="28"/>
          <w:szCs w:val="28"/>
        </w:rPr>
        <w:t xml:space="preserve"> Т.Г. (9А класс, русский язык), Михайловой М.И. (9Б,9Г классы, русский язык), </w:t>
      </w:r>
      <w:proofErr w:type="spellStart"/>
      <w:r w:rsidRPr="00CF64EB">
        <w:rPr>
          <w:rFonts w:ascii="Times New Roman" w:hAnsi="Times New Roman" w:cs="Times New Roman"/>
          <w:sz w:val="28"/>
          <w:szCs w:val="28"/>
        </w:rPr>
        <w:t>Гатиатуллиной</w:t>
      </w:r>
      <w:proofErr w:type="spellEnd"/>
      <w:r w:rsidRPr="00CF64EB">
        <w:rPr>
          <w:rFonts w:ascii="Times New Roman" w:hAnsi="Times New Roman" w:cs="Times New Roman"/>
          <w:sz w:val="28"/>
          <w:szCs w:val="28"/>
        </w:rPr>
        <w:t xml:space="preserve"> А.З. (9А, математика), Хариной О.В. (9Б, английский язык).</w:t>
      </w:r>
    </w:p>
    <w:p w:rsidR="00AC2C13" w:rsidRPr="00CF64EB" w:rsidRDefault="00AC2C13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 Низкие результаты на итоговой аттестации показали учащиеся учителей: Кузнецовой Е.В. (9В, математика), Малаховой О.В. (9А, химия), </w:t>
      </w:r>
      <w:proofErr w:type="spellStart"/>
      <w:r w:rsidRPr="00CF64EB">
        <w:rPr>
          <w:rFonts w:ascii="Times New Roman" w:hAnsi="Times New Roman" w:cs="Times New Roman"/>
          <w:sz w:val="28"/>
          <w:szCs w:val="28"/>
        </w:rPr>
        <w:t>Шаймановой</w:t>
      </w:r>
      <w:proofErr w:type="spellEnd"/>
      <w:r w:rsidRPr="00CF64EB">
        <w:rPr>
          <w:rFonts w:ascii="Times New Roman" w:hAnsi="Times New Roman" w:cs="Times New Roman"/>
          <w:sz w:val="28"/>
          <w:szCs w:val="28"/>
        </w:rPr>
        <w:t xml:space="preserve"> М.Н. (9В, химия), Червяковой Н.И. (9А, 9Г, информатика), Катковой Т.П. </w:t>
      </w:r>
      <w:r w:rsidRPr="00CF64EB">
        <w:rPr>
          <w:rFonts w:ascii="Times New Roman" w:hAnsi="Times New Roman" w:cs="Times New Roman"/>
          <w:sz w:val="28"/>
          <w:szCs w:val="28"/>
        </w:rPr>
        <w:lastRenderedPageBreak/>
        <w:t xml:space="preserve">(литература, 9в), </w:t>
      </w:r>
      <w:proofErr w:type="spellStart"/>
      <w:r w:rsidRPr="00CF64EB">
        <w:rPr>
          <w:rFonts w:ascii="Times New Roman" w:hAnsi="Times New Roman" w:cs="Times New Roman"/>
          <w:sz w:val="28"/>
          <w:szCs w:val="28"/>
        </w:rPr>
        <w:t>Фильченковой</w:t>
      </w:r>
      <w:proofErr w:type="spellEnd"/>
      <w:r w:rsidRPr="00CF64EB">
        <w:rPr>
          <w:rFonts w:ascii="Times New Roman" w:hAnsi="Times New Roman" w:cs="Times New Roman"/>
          <w:sz w:val="28"/>
          <w:szCs w:val="28"/>
        </w:rPr>
        <w:t xml:space="preserve"> З.И. (9А,9Б, физика), </w:t>
      </w:r>
      <w:proofErr w:type="spellStart"/>
      <w:r w:rsidRPr="00CF64EB">
        <w:rPr>
          <w:rFonts w:ascii="Times New Roman" w:hAnsi="Times New Roman" w:cs="Times New Roman"/>
          <w:sz w:val="28"/>
          <w:szCs w:val="28"/>
        </w:rPr>
        <w:t>Шаймановой</w:t>
      </w:r>
      <w:proofErr w:type="spellEnd"/>
      <w:r w:rsidRPr="00CF64EB">
        <w:rPr>
          <w:rFonts w:ascii="Times New Roman" w:hAnsi="Times New Roman" w:cs="Times New Roman"/>
          <w:sz w:val="28"/>
          <w:szCs w:val="28"/>
        </w:rPr>
        <w:t xml:space="preserve"> М.Н. (9В,9Г, биология), Ревенко Н.В. (9В, география), Иевлевой О.В. (9В,9Г, обществознание).   </w:t>
      </w:r>
    </w:p>
    <w:p w:rsidR="00AC2C13" w:rsidRPr="00CF64EB" w:rsidRDefault="00AC2C13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  По Положению об итоговой аттестации выпускникам 9-х классов было необходимо сдать два экзамена по выбору. Были предложены 9 предметов: физика, химия, биология, информатика, география, история, обществознание, литература, иностранный язык. Из приведенной таблицы видно, что самыми выбираемыми предметами были обществознание, биология и география. Мало выбираемыми химия и английский. Самым многочисленным экзаменом было обществознание.</w:t>
      </w:r>
    </w:p>
    <w:p w:rsidR="00AC2C13" w:rsidRPr="00CF64EB" w:rsidRDefault="00AC2C13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  Продолжение внедрения современных педагогических технологий, нетрадиционных форм учебной деятельности, </w:t>
      </w:r>
      <w:proofErr w:type="spellStart"/>
      <w:r w:rsidRPr="00CF64E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F64EB">
        <w:rPr>
          <w:rFonts w:ascii="Times New Roman" w:hAnsi="Times New Roman" w:cs="Times New Roman"/>
          <w:sz w:val="28"/>
          <w:szCs w:val="28"/>
        </w:rPr>
        <w:t xml:space="preserve"> связи будут способствовать развитию ключевых компетенций обучающихся, определяющих современное качество содержания образования, а именно:</w:t>
      </w:r>
    </w:p>
    <w:p w:rsidR="00AC2C13" w:rsidRPr="00CF64EB" w:rsidRDefault="00AC2C13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 -способность работать самостоятельно без постоянного руководства;</w:t>
      </w:r>
    </w:p>
    <w:p w:rsidR="00AC2C13" w:rsidRPr="00CF64EB" w:rsidRDefault="00AC2C13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 -способность проявлять инициативу, не спрашивая других следует ли это делать;</w:t>
      </w:r>
    </w:p>
    <w:p w:rsidR="00AC2C13" w:rsidRPr="00CF64EB" w:rsidRDefault="00AC2C13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 -готовность находить проблему и искать пути её решения;</w:t>
      </w:r>
    </w:p>
    <w:p w:rsidR="00AC2C13" w:rsidRPr="00CF64EB" w:rsidRDefault="00AC2C13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 -умение анализировать новые ситуации и применять уже имеющиеся знания для такого анализа;</w:t>
      </w:r>
    </w:p>
    <w:p w:rsidR="00AC2C13" w:rsidRPr="00CF64EB" w:rsidRDefault="00AC2C13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 -умение принимать решение и другие компетенции.</w:t>
      </w:r>
    </w:p>
    <w:p w:rsidR="00AC2C13" w:rsidRPr="00CF64EB" w:rsidRDefault="00AC2C13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 В 2016-2017 учебном году аттестат об окончании школы получили 78 ученика, 7 учащихся оставлены на повторный год обучения. </w:t>
      </w:r>
    </w:p>
    <w:p w:rsidR="00AC2C13" w:rsidRPr="00CF64EB" w:rsidRDefault="00AC2C13" w:rsidP="00CF64EB">
      <w:pPr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Результаты итоговой аттестации </w:t>
      </w:r>
      <w:r w:rsidR="00F03A34">
        <w:rPr>
          <w:rFonts w:ascii="Times New Roman" w:hAnsi="Times New Roman" w:cs="Times New Roman"/>
          <w:sz w:val="28"/>
          <w:szCs w:val="28"/>
        </w:rPr>
        <w:t>11 классов за последние 3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3"/>
        <w:gridCol w:w="1183"/>
        <w:gridCol w:w="1183"/>
        <w:gridCol w:w="1183"/>
        <w:gridCol w:w="1122"/>
        <w:gridCol w:w="1122"/>
        <w:gridCol w:w="1122"/>
        <w:gridCol w:w="1260"/>
      </w:tblGrid>
      <w:tr w:rsidR="00AC2C13" w:rsidRPr="00CF64EB" w:rsidTr="00AC2C13">
        <w:tc>
          <w:tcPr>
            <w:tcW w:w="165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Кол-во учеников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Кол-во учеников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Кол-во учеников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Средний балл 2015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0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AC2C13" w:rsidRPr="00CF64EB" w:rsidTr="00AC2C13">
        <w:tc>
          <w:tcPr>
            <w:tcW w:w="165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0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AC2C13" w:rsidRPr="00CF64EB" w:rsidTr="00AC2C13">
        <w:tc>
          <w:tcPr>
            <w:tcW w:w="165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0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+18</w:t>
            </w:r>
          </w:p>
        </w:tc>
      </w:tr>
      <w:tr w:rsidR="00AC2C13" w:rsidRPr="00CF64EB" w:rsidTr="00AC2C13">
        <w:tc>
          <w:tcPr>
            <w:tcW w:w="165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13" w:rsidRPr="00CF64EB" w:rsidTr="00AC2C13">
        <w:tc>
          <w:tcPr>
            <w:tcW w:w="165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0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AC2C13" w:rsidRPr="00CF64EB" w:rsidTr="00AC2C13">
        <w:tc>
          <w:tcPr>
            <w:tcW w:w="165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0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</w:tr>
      <w:tr w:rsidR="00AC2C13" w:rsidRPr="00CF64EB" w:rsidTr="00AC2C13">
        <w:tc>
          <w:tcPr>
            <w:tcW w:w="165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0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</w:tr>
      <w:tr w:rsidR="00AC2C13" w:rsidRPr="00CF64EB" w:rsidTr="00AC2C13">
        <w:tc>
          <w:tcPr>
            <w:tcW w:w="165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0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  <w:tr w:rsidR="00AC2C13" w:rsidRPr="00CF64EB" w:rsidTr="00AC2C13">
        <w:tc>
          <w:tcPr>
            <w:tcW w:w="165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0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AC2C13" w:rsidRPr="00CF64EB" w:rsidTr="00AC2C13">
        <w:tc>
          <w:tcPr>
            <w:tcW w:w="165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0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+14</w:t>
            </w:r>
          </w:p>
        </w:tc>
      </w:tr>
      <w:tr w:rsidR="00AC2C13" w:rsidRPr="00CF64EB" w:rsidTr="00AC2C13">
        <w:tc>
          <w:tcPr>
            <w:tcW w:w="165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0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13" w:rsidRPr="00CF64EB" w:rsidTr="00AC2C13">
        <w:tc>
          <w:tcPr>
            <w:tcW w:w="165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0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</w:tr>
      <w:tr w:rsidR="00AC2C13" w:rsidRPr="00CF64EB" w:rsidTr="00AC2C13">
        <w:tc>
          <w:tcPr>
            <w:tcW w:w="165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Общий балл по классу</w:t>
            </w: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64,55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50,25</w:t>
            </w:r>
          </w:p>
        </w:tc>
        <w:tc>
          <w:tcPr>
            <w:tcW w:w="1083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130" w:type="dxa"/>
          </w:tcPr>
          <w:p w:rsidR="00AC2C13" w:rsidRPr="00CF64EB" w:rsidRDefault="00AC2C13" w:rsidP="00CF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C13" w:rsidRPr="00CF64EB" w:rsidRDefault="00AC2C13" w:rsidP="005763FA">
      <w:pPr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br/>
        <w:t xml:space="preserve"> В целом по результатам 2017 года можно отметить положительную динамику. Достаточно высокие результаты ЕГЭ показали учащиеся Пирожковой М.А. (по русскому языку и литературе) и Мерзляковой Н.А. (по английскому языку), но данные результаты несколько ниже результатов 2015 года. Стабильно невысокие результаты показывают учащиеся по истории (учитель Иевлева О.В.), химии (учитель Малахова О.В.) и биологии (учитель </w:t>
      </w:r>
      <w:proofErr w:type="spellStart"/>
      <w:r w:rsidRPr="00CF64EB">
        <w:rPr>
          <w:rFonts w:ascii="Times New Roman" w:hAnsi="Times New Roman" w:cs="Times New Roman"/>
          <w:sz w:val="28"/>
          <w:szCs w:val="28"/>
        </w:rPr>
        <w:t>Шайманова</w:t>
      </w:r>
      <w:proofErr w:type="spellEnd"/>
      <w:r w:rsidRPr="00CF64EB">
        <w:rPr>
          <w:rFonts w:ascii="Times New Roman" w:hAnsi="Times New Roman" w:cs="Times New Roman"/>
          <w:sz w:val="28"/>
          <w:szCs w:val="28"/>
        </w:rPr>
        <w:t xml:space="preserve"> М.Н.). Есть учащиеся, которые не смогли набрать минимальное количество баллов. По математике-1 ученик (учитель Кузнецова Е.В.), по химии 1 ученик (учитель Малахова О.В.), по биологии 1 у</w:t>
      </w:r>
      <w:r w:rsidR="005763FA">
        <w:rPr>
          <w:rFonts w:ascii="Times New Roman" w:hAnsi="Times New Roman" w:cs="Times New Roman"/>
          <w:sz w:val="28"/>
          <w:szCs w:val="28"/>
        </w:rPr>
        <w:t xml:space="preserve">ченик (учитель </w:t>
      </w:r>
      <w:proofErr w:type="spellStart"/>
      <w:r w:rsidR="005763FA">
        <w:rPr>
          <w:rFonts w:ascii="Times New Roman" w:hAnsi="Times New Roman" w:cs="Times New Roman"/>
          <w:sz w:val="28"/>
          <w:szCs w:val="28"/>
        </w:rPr>
        <w:t>Шайманова</w:t>
      </w:r>
      <w:proofErr w:type="spellEnd"/>
      <w:r w:rsidR="005763FA">
        <w:rPr>
          <w:rFonts w:ascii="Times New Roman" w:hAnsi="Times New Roman" w:cs="Times New Roman"/>
          <w:sz w:val="28"/>
          <w:szCs w:val="28"/>
        </w:rPr>
        <w:t xml:space="preserve"> М.Н.).</w:t>
      </w:r>
    </w:p>
    <w:p w:rsidR="00CF64EB" w:rsidRPr="00F03A34" w:rsidRDefault="00CF64EB" w:rsidP="00CF64EB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28804559"/>
      <w:bookmarkStart w:id="2" w:name="_Toc460416840"/>
      <w:r w:rsidRPr="00F03A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Качество кадрового, учебно-методического, библиотечно-информационного обеспечения</w:t>
      </w:r>
      <w:bookmarkEnd w:id="1"/>
      <w:bookmarkEnd w:id="2"/>
    </w:p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3" w:name="_Toc395086234"/>
      <w:r w:rsidRPr="00CF64EB">
        <w:rPr>
          <w:rFonts w:ascii="Times New Roman" w:hAnsi="Times New Roman" w:cs="Times New Roman"/>
          <w:b/>
          <w:sz w:val="28"/>
          <w:szCs w:val="28"/>
          <w:lang w:eastAsia="ru-RU"/>
        </w:rPr>
        <w:t>Анализ работы службы управления персоналом</w:t>
      </w:r>
    </w:p>
    <w:p w:rsidR="00CF64EB" w:rsidRPr="00CF64EB" w:rsidRDefault="00F03A34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F64EB"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За истекший учебный год служба управления персоналом проделала большую работу по созданию условий для успешной реализации образовательного потенциала учителей школы. Педагоги активно поддерживали инновационные направления, интенсивно наращивали свой профессиональный уровень. </w:t>
      </w:r>
    </w:p>
    <w:p w:rsidR="00CF64EB" w:rsidRPr="00CF64EB" w:rsidRDefault="00F03A34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F64EB"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Общая численность педагогических работников школы в течение последних  лет остается стабильной и составляет на конец учебного года 76 человек (74 учителя, 1 логопед и 1 психолог). Коллектив полностью укомплектован, вакансий нет. </w:t>
      </w:r>
    </w:p>
    <w:p w:rsidR="00CF64EB" w:rsidRPr="00CF64EB" w:rsidRDefault="00CF64EB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3A3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Происходят незначительные изменения в уровнях образования персонала. В целом наблюдается увеличение числа педагогов с высшим профессиональным образованием. Это объясняется более высокими требованиями и сложностью профессиональных задач, поставленных перед учителями школы. </w:t>
      </w:r>
    </w:p>
    <w:p w:rsidR="00CF64EB" w:rsidRPr="00CF64EB" w:rsidRDefault="00F03A34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F64EB" w:rsidRPr="00CF64EB">
        <w:rPr>
          <w:rFonts w:ascii="Times New Roman" w:hAnsi="Times New Roman" w:cs="Times New Roman"/>
          <w:sz w:val="28"/>
          <w:szCs w:val="28"/>
          <w:lang w:eastAsia="ru-RU"/>
        </w:rPr>
        <w:t>Доля молодых педагогов увеличилась благодаря целенаправленной работе с ними. В школе разработана система «наставничества» над начинающими педагогическую деятельность молодыми специалистами. Проводится «Школа молодого педагога», где опытные педагоги делятся своими находками с молодыми специалистами.</w:t>
      </w:r>
    </w:p>
    <w:p w:rsidR="00CF64EB" w:rsidRPr="00CF64EB" w:rsidRDefault="00CF64EB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3A3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по управлению кадрами осуществлялась через:</w:t>
      </w:r>
    </w:p>
    <w:p w:rsidR="00CF64EB" w:rsidRPr="00450D35" w:rsidRDefault="00CF64EB" w:rsidP="00450D35">
      <w:pPr>
        <w:pStyle w:val="a3"/>
        <w:numPr>
          <w:ilvl w:val="0"/>
          <w:numId w:val="4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D35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педагогов и руководителей школы:</w:t>
      </w:r>
    </w:p>
    <w:p w:rsidR="00CF64EB" w:rsidRPr="00CF64EB" w:rsidRDefault="00CF64EB" w:rsidP="00450D35">
      <w:pPr>
        <w:shd w:val="clear" w:color="auto" w:fill="FFFFFF"/>
        <w:tabs>
          <w:tab w:val="left" w:pos="0"/>
        </w:tabs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Нововведения в системе российского и пермского образования поставили педагога в ситуацию необходимости качественного изменения профессиональных компетентностей, необходимости позиционирования, создания имиджа нового современного учителя. В 2016 - 2017 учебном году повышение квалификации прошел 31 педагог школы и 4 руководителя;</w:t>
      </w:r>
    </w:p>
    <w:p w:rsidR="00CF64EB" w:rsidRPr="00F03A34" w:rsidRDefault="00450D35" w:rsidP="00450D35">
      <w:pPr>
        <w:shd w:val="clear" w:color="auto" w:fill="FFFFFF"/>
        <w:tabs>
          <w:tab w:val="left" w:pos="0"/>
        </w:tabs>
        <w:spacing w:after="0"/>
        <w:ind w:left="6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Аттестация</w:t>
      </w:r>
      <w:r w:rsidR="00CF64EB" w:rsidRPr="00F03A34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педагогических работников:</w:t>
      </w:r>
    </w:p>
    <w:p w:rsidR="00CF64EB" w:rsidRPr="00F03A34" w:rsidRDefault="00662E3F" w:rsidP="00450D35">
      <w:pPr>
        <w:shd w:val="clear" w:color="auto" w:fill="FFFFFF"/>
        <w:tabs>
          <w:tab w:val="left" w:pos="0"/>
        </w:tabs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20</w:t>
      </w:r>
      <w:r w:rsidR="00CF64EB" w:rsidRPr="00CF64EB">
        <w:rPr>
          <w:rFonts w:ascii="Times New Roman" w:hAnsi="Times New Roman" w:cs="Times New Roman"/>
          <w:sz w:val="28"/>
          <w:szCs w:val="28"/>
          <w:lang w:eastAsia="ru-RU"/>
        </w:rPr>
        <w:t>17 учебный год повысили профессиональную категорию 15 человек:</w:t>
      </w:r>
    </w:p>
    <w:tbl>
      <w:tblPr>
        <w:tblStyle w:val="a4"/>
        <w:tblW w:w="0" w:type="auto"/>
        <w:tblInd w:w="693" w:type="dxa"/>
        <w:tblLook w:val="04A0" w:firstRow="1" w:lastRow="0" w:firstColumn="1" w:lastColumn="0" w:noHBand="0" w:noVBand="1"/>
      </w:tblPr>
      <w:tblGrid>
        <w:gridCol w:w="3139"/>
        <w:gridCol w:w="3140"/>
        <w:gridCol w:w="3166"/>
      </w:tblGrid>
      <w:tr w:rsidR="00CF64EB" w:rsidRPr="00CF64EB" w:rsidTr="00CF64EB">
        <w:tc>
          <w:tcPr>
            <w:tcW w:w="3190" w:type="dxa"/>
          </w:tcPr>
          <w:p w:rsidR="00CF64EB" w:rsidRPr="00CF64EB" w:rsidRDefault="00CF64EB" w:rsidP="00F03A3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3190" w:type="dxa"/>
          </w:tcPr>
          <w:p w:rsidR="00CF64EB" w:rsidRPr="00CF64EB" w:rsidRDefault="00CF64EB" w:rsidP="00F03A3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3191" w:type="dxa"/>
          </w:tcPr>
          <w:p w:rsidR="00CF64EB" w:rsidRPr="00CF64EB" w:rsidRDefault="00CF64EB" w:rsidP="00F03A3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</w:tr>
      <w:tr w:rsidR="00CF64EB" w:rsidRPr="00CF64EB" w:rsidTr="00CF64EB">
        <w:tc>
          <w:tcPr>
            <w:tcW w:w="3190" w:type="dxa"/>
          </w:tcPr>
          <w:p w:rsidR="00CF64EB" w:rsidRPr="00CF64EB" w:rsidRDefault="00CF64EB" w:rsidP="00F03A3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человек</w:t>
            </w:r>
          </w:p>
        </w:tc>
        <w:tc>
          <w:tcPr>
            <w:tcW w:w="3190" w:type="dxa"/>
          </w:tcPr>
          <w:p w:rsidR="00CF64EB" w:rsidRPr="00CF64EB" w:rsidRDefault="00CF64EB" w:rsidP="00F03A3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человека</w:t>
            </w:r>
          </w:p>
        </w:tc>
        <w:tc>
          <w:tcPr>
            <w:tcW w:w="3191" w:type="dxa"/>
          </w:tcPr>
          <w:p w:rsidR="00CF64EB" w:rsidRPr="00CF64EB" w:rsidRDefault="00CF64EB" w:rsidP="00F03A34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человека</w:t>
            </w:r>
          </w:p>
        </w:tc>
      </w:tr>
    </w:tbl>
    <w:p w:rsidR="00CF64EB" w:rsidRPr="00CF64EB" w:rsidRDefault="00CF64EB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4EB" w:rsidRPr="00F03A34" w:rsidRDefault="00450D35" w:rsidP="00450D35">
      <w:pPr>
        <w:shd w:val="clear" w:color="auto" w:fill="FFFFFF"/>
        <w:tabs>
          <w:tab w:val="left" w:pos="0"/>
        </w:tabs>
        <w:spacing w:after="0"/>
        <w:ind w:left="6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CF64EB" w:rsidRPr="00F03A34">
        <w:rPr>
          <w:rFonts w:ascii="Times New Roman" w:hAnsi="Times New Roman" w:cs="Times New Roman"/>
          <w:sz w:val="28"/>
          <w:szCs w:val="28"/>
          <w:lang w:eastAsia="ru-RU"/>
        </w:rPr>
        <w:t xml:space="preserve"> участия педагогов в конференциях, форумах, семинарах, личностных тренингах:</w:t>
      </w:r>
    </w:p>
    <w:p w:rsidR="00CF64EB" w:rsidRPr="00CF64EB" w:rsidRDefault="00CF64EB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4EB" w:rsidRPr="00CF64EB" w:rsidRDefault="00CF64EB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    В </w:t>
      </w:r>
      <w:r w:rsidR="000D269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F85C1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>7 учебном году школа работала над темой: «</w:t>
      </w:r>
      <w:r w:rsidRPr="00F03A34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и внедрение новых образовательных технологий для формирования </w:t>
      </w:r>
      <w:proofErr w:type="spellStart"/>
      <w:r w:rsidRPr="00F03A34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F03A34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у обучающихся МАОУ «СОШ№111»</w:t>
      </w:r>
      <w:r w:rsidR="00AF00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3A34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03A34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03A34">
        <w:rPr>
          <w:rFonts w:ascii="Times New Roman" w:hAnsi="Times New Roman" w:cs="Times New Roman"/>
          <w:sz w:val="28"/>
          <w:szCs w:val="28"/>
          <w:lang w:eastAsia="ru-RU"/>
        </w:rPr>
        <w:t>ерми</w:t>
      </w:r>
      <w:proofErr w:type="spellEnd"/>
      <w:r w:rsidRPr="00F03A3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ее для  коллектива были проведены педагогические советы:</w:t>
      </w:r>
    </w:p>
    <w:p w:rsidR="00CF64EB" w:rsidRPr="00CF64EB" w:rsidRDefault="00CF64EB" w:rsidP="00F03A34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Методический совет «Модернизация системы деятельности образовательного учреждения по профилактике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проавонарушений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обучающихся».</w:t>
      </w:r>
    </w:p>
    <w:p w:rsidR="00CF64EB" w:rsidRPr="00CF64EB" w:rsidRDefault="00CF64EB" w:rsidP="00F03A34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Обновление форм воспитательной работы в условиях внедрение ФГОС»;</w:t>
      </w:r>
    </w:p>
    <w:p w:rsidR="00CF64EB" w:rsidRPr="00CF64EB" w:rsidRDefault="00CF64EB" w:rsidP="00F03A34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« Целеполагание в деятельности педагога»;</w:t>
      </w:r>
    </w:p>
    <w:p w:rsidR="00CF64EB" w:rsidRPr="00CF64EB" w:rsidRDefault="00CF64EB" w:rsidP="00F03A34">
      <w:pPr>
        <w:numPr>
          <w:ilvl w:val="0"/>
          <w:numId w:val="3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« Планирование деятельности педагога»;</w:t>
      </w:r>
    </w:p>
    <w:p w:rsidR="00CF64EB" w:rsidRPr="00F03A34" w:rsidRDefault="00CF64EB" w:rsidP="00450D35">
      <w:pPr>
        <w:shd w:val="clear" w:color="auto" w:fill="FFFFFF"/>
        <w:tabs>
          <w:tab w:val="left" w:pos="0"/>
        </w:tabs>
        <w:spacing w:after="0"/>
        <w:ind w:left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A34">
        <w:rPr>
          <w:rFonts w:ascii="Times New Roman" w:hAnsi="Times New Roman" w:cs="Times New Roman"/>
          <w:sz w:val="28"/>
          <w:szCs w:val="28"/>
          <w:lang w:eastAsia="ru-RU"/>
        </w:rPr>
        <w:t>Сопровождение и поддержка педагогов, участвующих в конкурсах профессионального мастерства и методических конкурсах:</w:t>
      </w:r>
    </w:p>
    <w:p w:rsidR="00CF64EB" w:rsidRPr="008E7009" w:rsidRDefault="00CF64EB" w:rsidP="00F03A34">
      <w:pPr>
        <w:numPr>
          <w:ilvl w:val="0"/>
          <w:numId w:val="27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700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Результатом работы с молодыми специалистами</w:t>
      </w:r>
      <w:r w:rsidR="008E7009" w:rsidRPr="008E700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стало участие 3</w:t>
      </w:r>
      <w:r w:rsidRPr="008E700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педагогов во </w:t>
      </w:r>
      <w:r w:rsidRPr="008E7009">
        <w:rPr>
          <w:rFonts w:ascii="Times New Roman" w:hAnsi="Times New Roman" w:cs="Times New Roman"/>
          <w:bCs/>
          <w:iCs/>
          <w:sz w:val="28"/>
          <w:szCs w:val="28"/>
          <w:lang w:val="en-US" w:eastAsia="ru-RU"/>
        </w:rPr>
        <w:t>II</w:t>
      </w:r>
      <w:r w:rsidRPr="008E700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муниципальном конкурсе «Мой первый открытый урок». </w:t>
      </w:r>
      <w:proofErr w:type="spellStart"/>
      <w:r w:rsidR="008E7009" w:rsidRPr="008E700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Волегова</w:t>
      </w:r>
      <w:proofErr w:type="spellEnd"/>
      <w:r w:rsidR="008E7009" w:rsidRPr="008E700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А.В. учитель начальных классов – 3</w:t>
      </w:r>
      <w:r w:rsidRPr="008E700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место, </w:t>
      </w:r>
      <w:r w:rsidR="008E7009" w:rsidRPr="008E700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Кольцов А.Г.</w:t>
      </w:r>
      <w:r w:rsidRPr="008E700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учитель математики – </w:t>
      </w:r>
      <w:r w:rsidR="008E7009" w:rsidRPr="008E700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участие</w:t>
      </w:r>
      <w:r w:rsidRPr="008E700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="008E7009" w:rsidRPr="008E700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Байдуров</w:t>
      </w:r>
      <w:proofErr w:type="spellEnd"/>
      <w:r w:rsidR="008E7009" w:rsidRPr="008E700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Д.В. </w:t>
      </w:r>
      <w:r w:rsidRPr="008E700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учитель </w:t>
      </w:r>
      <w:r w:rsidR="008E7009" w:rsidRPr="008E700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истории </w:t>
      </w:r>
      <w:r w:rsidRPr="008E700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="008E7009" w:rsidRPr="008E700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3 место.</w:t>
      </w:r>
    </w:p>
    <w:p w:rsidR="00CF64EB" w:rsidRPr="00CF64EB" w:rsidRDefault="00CF64EB" w:rsidP="00F03A34">
      <w:pPr>
        <w:numPr>
          <w:ilvl w:val="0"/>
          <w:numId w:val="27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Довженко И.Е. приняла участие в </w:t>
      </w:r>
      <w:r w:rsidRPr="00CF64EB"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> Краевой научно – практической конференции «Инновационная деятельность педагога в современных условиях»;</w:t>
      </w:r>
    </w:p>
    <w:p w:rsidR="00CF64EB" w:rsidRPr="00CF64EB" w:rsidRDefault="00CF64EB" w:rsidP="00F03A34">
      <w:pPr>
        <w:numPr>
          <w:ilvl w:val="0"/>
          <w:numId w:val="27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</w:t>
      </w:r>
      <w:r w:rsidR="00AF00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>школы принимают активное участие</w:t>
      </w:r>
      <w:r w:rsidR="00371D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>в  ежегодной международной олимпиаде</w:t>
      </w:r>
      <w:r w:rsidR="00AF00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учителей «ПРОФИ  -  край».  </w:t>
      </w:r>
      <w:proofErr w:type="gram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Конкурс  проводился  в  два  этапа:  заочный  и  очный  -    по  предметам: математика,  информатика,  физика,  химия,  биология,  обществознание  и английский  язык.</w:t>
      </w:r>
      <w:proofErr w:type="gram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 В  заочном  этапе  конкурса  участвовало  27    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педагогов школы. Пройдя «сито» заочных этапов в следующий тур вышли 8 педагогов.</w:t>
      </w:r>
    </w:p>
    <w:p w:rsidR="00CF64EB" w:rsidRPr="00CF64EB" w:rsidRDefault="00CF64EB" w:rsidP="00F03A34">
      <w:pPr>
        <w:numPr>
          <w:ilvl w:val="0"/>
          <w:numId w:val="27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Тимченко В.В., Червякова Н.И, Сальникова И.В, Чугунова Т.А приняли участие в Муниципальном  конкурсе программ краткосрочных курсов - 2</w:t>
      </w:r>
      <w:r w:rsidR="00F0257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>17 учебный год, 07 февраля 2017 г.</w:t>
      </w:r>
    </w:p>
    <w:p w:rsidR="00CF64EB" w:rsidRPr="006B2142" w:rsidRDefault="00CF64EB" w:rsidP="00F03A34">
      <w:pPr>
        <w:numPr>
          <w:ilvl w:val="0"/>
          <w:numId w:val="27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B2142">
        <w:rPr>
          <w:rFonts w:ascii="Times New Roman" w:hAnsi="Times New Roman" w:cs="Times New Roman"/>
          <w:sz w:val="28"/>
          <w:szCs w:val="28"/>
          <w:lang w:eastAsia="ru-RU"/>
        </w:rPr>
        <w:t>Волегова</w:t>
      </w:r>
      <w:proofErr w:type="spellEnd"/>
      <w:r w:rsidRPr="006B2142">
        <w:rPr>
          <w:rFonts w:ascii="Times New Roman" w:hAnsi="Times New Roman" w:cs="Times New Roman"/>
          <w:sz w:val="28"/>
          <w:szCs w:val="28"/>
          <w:lang w:eastAsia="ru-RU"/>
        </w:rPr>
        <w:t xml:space="preserve"> А.В., Ширинкина Н.Ю., </w:t>
      </w:r>
      <w:proofErr w:type="spellStart"/>
      <w:r w:rsidRPr="006B2142">
        <w:rPr>
          <w:rFonts w:ascii="Times New Roman" w:hAnsi="Times New Roman" w:cs="Times New Roman"/>
          <w:sz w:val="28"/>
          <w:szCs w:val="28"/>
          <w:lang w:eastAsia="ru-RU"/>
        </w:rPr>
        <w:t>Прокушева</w:t>
      </w:r>
      <w:proofErr w:type="spellEnd"/>
      <w:r w:rsidRPr="006B2142">
        <w:rPr>
          <w:rFonts w:ascii="Times New Roman" w:hAnsi="Times New Roman" w:cs="Times New Roman"/>
          <w:sz w:val="28"/>
          <w:szCs w:val="28"/>
          <w:lang w:eastAsia="ru-RU"/>
        </w:rPr>
        <w:t xml:space="preserve"> В.Ж., Алексеева Т.А. и Кулакова С.В. стали участницами конкурса для учителей МАОУ «СОШ №111» - «Самая обаятельная и привлекательная». </w:t>
      </w:r>
      <w:proofErr w:type="spellStart"/>
      <w:r w:rsidRPr="006B2142">
        <w:rPr>
          <w:rFonts w:ascii="Times New Roman" w:hAnsi="Times New Roman" w:cs="Times New Roman"/>
          <w:sz w:val="28"/>
          <w:szCs w:val="28"/>
          <w:lang w:eastAsia="ru-RU"/>
        </w:rPr>
        <w:t>Волегова</w:t>
      </w:r>
      <w:proofErr w:type="spellEnd"/>
      <w:r w:rsidRPr="006B2142">
        <w:rPr>
          <w:rFonts w:ascii="Times New Roman" w:hAnsi="Times New Roman" w:cs="Times New Roman"/>
          <w:sz w:val="28"/>
          <w:szCs w:val="28"/>
          <w:lang w:eastAsia="ru-RU"/>
        </w:rPr>
        <w:t xml:space="preserve"> А.В</w:t>
      </w:r>
      <w:r w:rsidR="008E7009">
        <w:rPr>
          <w:rFonts w:ascii="Times New Roman" w:hAnsi="Times New Roman" w:cs="Times New Roman"/>
          <w:sz w:val="28"/>
          <w:szCs w:val="28"/>
          <w:lang w:eastAsia="ru-RU"/>
        </w:rPr>
        <w:t>.  – победитель.</w:t>
      </w:r>
    </w:p>
    <w:p w:rsidR="00CF64EB" w:rsidRPr="00450D35" w:rsidRDefault="00CF64EB" w:rsidP="00450D35">
      <w:pPr>
        <w:pStyle w:val="a3"/>
        <w:numPr>
          <w:ilvl w:val="0"/>
          <w:numId w:val="4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D35">
        <w:rPr>
          <w:rFonts w:ascii="Times New Roman" w:hAnsi="Times New Roman" w:cs="Times New Roman"/>
          <w:sz w:val="28"/>
          <w:szCs w:val="28"/>
          <w:lang w:eastAsia="ru-RU"/>
        </w:rPr>
        <w:t>Организацию работы методических объединений школы:</w:t>
      </w:r>
    </w:p>
    <w:p w:rsidR="00CF64EB" w:rsidRPr="00CF64EB" w:rsidRDefault="00CF64EB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В  школе  традиционно  работают  следующие  методические объединения учителей:</w:t>
      </w:r>
    </w:p>
    <w:p w:rsidR="00CF64EB" w:rsidRPr="00CF64EB" w:rsidRDefault="00CF64EB" w:rsidP="00F03A34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МО учителей естественно-научного цикла;</w:t>
      </w:r>
    </w:p>
    <w:p w:rsidR="00CF64EB" w:rsidRPr="00CF64EB" w:rsidRDefault="00CF64EB" w:rsidP="00F03A34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МО учителей русского языка и литературы;</w:t>
      </w:r>
    </w:p>
    <w:p w:rsidR="00CF64EB" w:rsidRPr="00CF64EB" w:rsidRDefault="00CF64EB" w:rsidP="00F03A34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МО иностранных языков;</w:t>
      </w:r>
    </w:p>
    <w:p w:rsidR="00CF64EB" w:rsidRPr="00CF64EB" w:rsidRDefault="00CF64EB" w:rsidP="00F03A34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МО учителей истории и обществознания; </w:t>
      </w:r>
    </w:p>
    <w:p w:rsidR="00CF64EB" w:rsidRPr="00CF64EB" w:rsidRDefault="00CF64EB" w:rsidP="00F03A34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МО учителей математики;</w:t>
      </w:r>
    </w:p>
    <w:p w:rsidR="00CF64EB" w:rsidRPr="00CF64EB" w:rsidRDefault="00CF64EB" w:rsidP="00F03A34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МО учителей начальных классов.</w:t>
      </w:r>
    </w:p>
    <w:p w:rsidR="00CF64EB" w:rsidRPr="00CF64EB" w:rsidRDefault="00CF64EB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В  ведении  руководителей  школьных методических объединений находится:</w:t>
      </w:r>
    </w:p>
    <w:p w:rsidR="00CF64EB" w:rsidRPr="00CF64EB" w:rsidRDefault="00CF64EB" w:rsidP="00F03A34">
      <w:pPr>
        <w:numPr>
          <w:ilvl w:val="0"/>
          <w:numId w:val="2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организация и планирование деятельности;</w:t>
      </w:r>
    </w:p>
    <w:p w:rsidR="00CF64EB" w:rsidRPr="00CF64EB" w:rsidRDefault="00CF64EB" w:rsidP="00F03A34">
      <w:pPr>
        <w:numPr>
          <w:ilvl w:val="0"/>
          <w:numId w:val="2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обеспечение  эффективной  методической работы  членов  МО: распределение обязанностей и поручений;</w:t>
      </w:r>
    </w:p>
    <w:p w:rsidR="00CF64EB" w:rsidRPr="00CF64EB" w:rsidRDefault="00CF64EB" w:rsidP="00F03A34">
      <w:pPr>
        <w:numPr>
          <w:ilvl w:val="0"/>
          <w:numId w:val="2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ведение  консультативной  работы  по профессиональным проблемам и затруднениям отдельных педагогов;</w:t>
      </w:r>
    </w:p>
    <w:p w:rsidR="00CF64EB" w:rsidRPr="00CF64EB" w:rsidRDefault="00CF64EB" w:rsidP="00F03A34">
      <w:pPr>
        <w:numPr>
          <w:ilvl w:val="0"/>
          <w:numId w:val="2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участие  в  экспертной  оценке  при  аттестации педагогов;</w:t>
      </w:r>
    </w:p>
    <w:p w:rsidR="00CF64EB" w:rsidRPr="00CF64EB" w:rsidRDefault="00CF64EB" w:rsidP="00F03A34">
      <w:pPr>
        <w:numPr>
          <w:ilvl w:val="0"/>
          <w:numId w:val="2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 деятельности  по  обобщению  и представлению опыта работы учителей; </w:t>
      </w:r>
    </w:p>
    <w:p w:rsidR="00CF64EB" w:rsidRPr="00CF64EB" w:rsidRDefault="00CF64EB" w:rsidP="00F03A34">
      <w:pPr>
        <w:numPr>
          <w:ilvl w:val="0"/>
          <w:numId w:val="2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работа  по  стимулированию  самообразования педагогов МО;</w:t>
      </w:r>
    </w:p>
    <w:p w:rsidR="00CF64EB" w:rsidRPr="00CF64EB" w:rsidRDefault="00CF64EB" w:rsidP="00F03A34">
      <w:pPr>
        <w:numPr>
          <w:ilvl w:val="0"/>
          <w:numId w:val="2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анализ методической деятельности педагогов;</w:t>
      </w:r>
    </w:p>
    <w:p w:rsidR="00CF64EB" w:rsidRPr="00CF64EB" w:rsidRDefault="00CF64EB" w:rsidP="00F03A34">
      <w:pPr>
        <w:numPr>
          <w:ilvl w:val="0"/>
          <w:numId w:val="26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посещение  и  анализ  уроков  (занятий)  членов МО.</w:t>
      </w:r>
    </w:p>
    <w:p w:rsidR="00CF64EB" w:rsidRPr="00CF64EB" w:rsidRDefault="00F03A34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F64EB" w:rsidRPr="00CF64EB">
        <w:rPr>
          <w:rFonts w:ascii="Times New Roman" w:hAnsi="Times New Roman" w:cs="Times New Roman"/>
          <w:sz w:val="28"/>
          <w:szCs w:val="28"/>
          <w:lang w:eastAsia="ru-RU"/>
        </w:rPr>
        <w:t>Педагоги  школы,  в  рамках  своего  методического  объединения, приняли  участие  в  организации  школьных  этапов  конкурсов,  олимпиад  и соревнований  различного  уровня.  Среди  них  и  предметные  конкурсы</w:t>
      </w:r>
      <w:proofErr w:type="gramStart"/>
      <w:r w:rsidR="00CF64EB"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64EB"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«Русский  Медвежонок»,  «Кенгуру»,  «ЛИС»  и  т.п.,  муниципальные предметные и </w:t>
      </w:r>
      <w:proofErr w:type="spellStart"/>
      <w:r w:rsidR="00CF64EB" w:rsidRPr="00CF64EB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CF64EB"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олимпиады,  соревнования  по  футболу,  волейболу,  гандболу, конкурсы творческие и языковые.</w:t>
      </w:r>
      <w:proofErr w:type="gramEnd"/>
      <w:r w:rsidR="00CF64EB"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Были организованны и проведены предметные недели.</w:t>
      </w:r>
    </w:p>
    <w:p w:rsidR="00CF64EB" w:rsidRPr="00CF64EB" w:rsidRDefault="00CF64EB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Кроме того, педагоги школы стали организаторами и экспертами многих школьных мероприятий,  таких  как  «День  Здоровья»,  «Мама,  папа,  я  –  спортивная семья»,  НПК.</w:t>
      </w:r>
    </w:p>
    <w:p w:rsidR="00CF64EB" w:rsidRPr="00CF64EB" w:rsidRDefault="00CF64EB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Возможности профессионального роста, условия психологического комфорта, материальная и нематериальная мотивация - важные факторы, стимулирующие учительский труд. Таким образом, в образовательном пространстве школы учителю создаются необходимые условия для успешности и конкурентоспособности. </w:t>
      </w:r>
    </w:p>
    <w:p w:rsidR="00CF64EB" w:rsidRPr="00CF64EB" w:rsidRDefault="00CF64EB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Главным результатом и возможностью обобщения своего опыта для педагогов, стало проведение двух городских семинаров на базе нашей школы:</w:t>
      </w:r>
    </w:p>
    <w:p w:rsidR="00CF64EB" w:rsidRPr="00CF64EB" w:rsidRDefault="00CF64EB" w:rsidP="00F03A34">
      <w:pPr>
        <w:numPr>
          <w:ilvl w:val="0"/>
          <w:numId w:val="3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12 апреля 2017 уч. г. был проведён городской семинар по теме</w:t>
      </w:r>
      <w:proofErr w:type="gram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F64EB" w:rsidRPr="00CF64EB" w:rsidRDefault="00CF64EB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A34">
        <w:rPr>
          <w:rFonts w:ascii="Times New Roman" w:hAnsi="Times New Roman" w:cs="Times New Roman"/>
          <w:sz w:val="28"/>
          <w:szCs w:val="28"/>
          <w:lang w:eastAsia="ru-RU"/>
        </w:rPr>
        <w:t>« Создание условий для формирования функциональной грамотности обучающихся начальной школы»,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котором учителями начальных классов были проведены мастер-классы по следующим темам:</w:t>
      </w:r>
    </w:p>
    <w:p w:rsidR="00CF64EB" w:rsidRPr="00CF64EB" w:rsidRDefault="00CF64EB" w:rsidP="00F03A34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как средство формирования функциональной грамотности на уроках литературного чтения» – учитель начальных классов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Лепихина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Любовь Семёновна.</w:t>
      </w:r>
    </w:p>
    <w:p w:rsidR="00CF64EB" w:rsidRPr="00CF64EB" w:rsidRDefault="00CF64EB" w:rsidP="00F03A34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«Методы и приёмы формирования функциональной грамотности на уроках русского языка» - учитель начальных классов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Колосницина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Елена Анатольевна.</w:t>
      </w:r>
    </w:p>
    <w:p w:rsidR="00CF64EB" w:rsidRPr="00CF64EB" w:rsidRDefault="00CF64EB" w:rsidP="00F03A34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« Формирование смыслового чтения посредством работы в группах» - учитель – логопед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Любовь Станиславовна.</w:t>
      </w:r>
    </w:p>
    <w:p w:rsidR="00CF64EB" w:rsidRPr="00CF64EB" w:rsidRDefault="00CF64EB" w:rsidP="00F03A34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«Использование приёмов мнемотехники на уроках в начальных классах в условиях реализации ФГОС» - учитель начальных классов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Разогреева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Валентина Николаевна.</w:t>
      </w:r>
    </w:p>
    <w:p w:rsidR="00CF64EB" w:rsidRPr="00CF64EB" w:rsidRDefault="00CF64EB" w:rsidP="00F03A34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«Формирование функциональной грамотности у младших школьников при изучении курса «Окружающий мир»  - учитель начальных классов Безматерных Ирина Германовна.</w:t>
      </w:r>
    </w:p>
    <w:p w:rsidR="00CF64EB" w:rsidRPr="00CF64EB" w:rsidRDefault="00CF64EB" w:rsidP="00F03A34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функциональной грамотности средствами внеурочной деятельности на примере программы «Умники и умницы», курс «Занимательный русский язык»» - учитель начальных классов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Александра Леонидовна.</w:t>
      </w:r>
    </w:p>
    <w:p w:rsidR="00CF64EB" w:rsidRPr="00CF64EB" w:rsidRDefault="00CF64EB" w:rsidP="00F03A34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« Образовательные путешествия - как один из способов формирования функциональной грамотности» - учитель начальных классов Ширинкина Нина Юрьевна.</w:t>
      </w:r>
    </w:p>
    <w:p w:rsidR="00CF64EB" w:rsidRPr="00CF64EB" w:rsidRDefault="00CF64EB" w:rsidP="00F03A34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«Технология «Развитие критического мышления» - основа для формирования функциональной грамотности младшего школьника» - учитель начальных классов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Караченцева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Галина Александровна.</w:t>
      </w:r>
    </w:p>
    <w:p w:rsidR="00CF64EB" w:rsidRPr="00CF64EB" w:rsidRDefault="00CF64EB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  Мастер - классы были посещены учителями начальных классов, администрацией школы и приглашёнными учителями из нескольких школ, которые высоко оценили выступления учителей и ценность предоставленной информации.</w:t>
      </w:r>
    </w:p>
    <w:p w:rsidR="00CF64EB" w:rsidRPr="00CF64EB" w:rsidRDefault="00CF64EB" w:rsidP="00F03A34">
      <w:pPr>
        <w:numPr>
          <w:ilvl w:val="0"/>
          <w:numId w:val="3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Безматерных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И.Г.,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А.Л,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Двинянина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С.Ф., Дьяченко И. И.,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Разогреева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В.Н.,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Рякина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И.В. , Шпакова Л.Б. принимали участие в практической подготовке студентов ГБПОУ «Пермского Педагогического Колледжа № 1» .</w:t>
      </w:r>
    </w:p>
    <w:p w:rsidR="00CF64EB" w:rsidRPr="00F03A34" w:rsidRDefault="00CF64EB" w:rsidP="00F03A34">
      <w:pPr>
        <w:numPr>
          <w:ilvl w:val="0"/>
          <w:numId w:val="32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A34">
        <w:rPr>
          <w:rFonts w:ascii="Times New Roman" w:hAnsi="Times New Roman" w:cs="Times New Roman"/>
          <w:sz w:val="28"/>
          <w:szCs w:val="28"/>
          <w:lang w:eastAsia="ru-RU"/>
        </w:rPr>
        <w:t>Заседание городской проблемной группы учителей русского языка и литературы:</w:t>
      </w:r>
    </w:p>
    <w:p w:rsidR="00CF64EB" w:rsidRPr="00CF64EB" w:rsidRDefault="00CF64EB" w:rsidP="00F03A34">
      <w:pPr>
        <w:numPr>
          <w:ilvl w:val="0"/>
          <w:numId w:val="3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«Принципы системности и осознанности при организации повторения учебного материала по русскому языку в 9 классе» Каткова Т.П.</w:t>
      </w:r>
    </w:p>
    <w:p w:rsidR="00CF64EB" w:rsidRPr="00CF64EB" w:rsidRDefault="00CF64EB" w:rsidP="00F03A34">
      <w:pPr>
        <w:numPr>
          <w:ilvl w:val="0"/>
          <w:numId w:val="3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«Создание условий для повышения эффективности обучения русскому языку учащихся с ОВЗ (ЗПР)» Михайлова М.И.</w:t>
      </w:r>
    </w:p>
    <w:p w:rsidR="00CF64EB" w:rsidRPr="00CF64EB" w:rsidRDefault="00CF64EB" w:rsidP="00F03A34">
      <w:pPr>
        <w:numPr>
          <w:ilvl w:val="0"/>
          <w:numId w:val="3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«Дифференцированный подход при организации учебной деятельности в рамках подготовки к ОГЭ и ЕГЭ» Пирожкова М.А.</w:t>
      </w:r>
    </w:p>
    <w:p w:rsidR="00CF64EB" w:rsidRPr="00CF64EB" w:rsidRDefault="00CF64EB" w:rsidP="00F03A34">
      <w:pPr>
        <w:numPr>
          <w:ilvl w:val="0"/>
          <w:numId w:val="3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«Приемы развития мыслительных навыков на уроках русского языка (в рамках подготовки к ОГЭ и ЕГЭ)» Иванова Г.Г.</w:t>
      </w:r>
    </w:p>
    <w:p w:rsidR="00CF64EB" w:rsidRPr="00CF64EB" w:rsidRDefault="00CF64EB" w:rsidP="00F03A34">
      <w:pPr>
        <w:numPr>
          <w:ilvl w:val="0"/>
          <w:numId w:val="33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«Подготовка учащихся с ОВЗ к письменному экзамену по русскому языку за курс основной школы» Кушпелева О.В.</w:t>
      </w:r>
    </w:p>
    <w:p w:rsidR="00CF64EB" w:rsidRPr="00CF64EB" w:rsidRDefault="00CF64EB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В рамках внедрения новой программы  развития, начали работу по созданию проектов, 3 творческие группы педагогов по трем направлениям:</w:t>
      </w:r>
    </w:p>
    <w:p w:rsidR="00CF64EB" w:rsidRPr="00CF64EB" w:rsidRDefault="00CF64EB" w:rsidP="00F03A34">
      <w:pPr>
        <w:numPr>
          <w:ilvl w:val="0"/>
          <w:numId w:val="3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« Школа бизнес технологий »,  руководитель Ширинкина Н.Ю.</w:t>
      </w:r>
    </w:p>
    <w:p w:rsidR="00CF64EB" w:rsidRPr="00CF64EB" w:rsidRDefault="00CF64EB" w:rsidP="00F03A34">
      <w:pPr>
        <w:numPr>
          <w:ilvl w:val="0"/>
          <w:numId w:val="3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«Агро Эко Туризм», руководитель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Рякина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И.В.</w:t>
      </w:r>
    </w:p>
    <w:p w:rsidR="00CF64EB" w:rsidRPr="00CF64EB" w:rsidRDefault="00CF64EB" w:rsidP="00F03A34">
      <w:pPr>
        <w:numPr>
          <w:ilvl w:val="0"/>
          <w:numId w:val="3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«Царство растений», « Ландшафтный дизайн» Руководители: Дьяченко И.И,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Волегова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А.В.</w:t>
      </w:r>
    </w:p>
    <w:p w:rsidR="00CF64EB" w:rsidRPr="00CF64EB" w:rsidRDefault="00CF64EB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В следующем учебном году пройдет защита проектов и они войдут в стадию реализации.</w:t>
      </w:r>
    </w:p>
    <w:p w:rsidR="00CF64EB" w:rsidRPr="00CF64EB" w:rsidRDefault="00CF64EB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По итогам анализа кадровой политики в школе можно выделить следующие проблемы:</w:t>
      </w:r>
    </w:p>
    <w:p w:rsidR="00CF64EB" w:rsidRPr="00CF64EB" w:rsidRDefault="00CF64EB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- в связи </w:t>
      </w:r>
      <w:proofErr w:type="gram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значительным повышением  уровня требований к педагогическим работникам, возникает проблема -  разрыв между новыми требованиями к профессиональной компетенции и существующим профессиональным уровнем педагогических кадров сокращается медленнее, чем хотелось; </w:t>
      </w:r>
    </w:p>
    <w:p w:rsidR="00CF64EB" w:rsidRPr="00CF64EB" w:rsidRDefault="00CF64EB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- педагоги школы не всегда в полной мере понимают смысл и значимость тех или иных форм кадровой политики, связывая их с появлением избыточной нагрузки, скептически относятся к аналитической деятельности;</w:t>
      </w:r>
    </w:p>
    <w:p w:rsidR="00CF64EB" w:rsidRPr="00CF64EB" w:rsidRDefault="00CF64EB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- система аттестации работников за последние несколько лет регулярно подвергалась изменениям, которые потребовали разработки новых подходов. Как следствие - отказ возрастных педагогов от аттестации на квалификационную категорию. Существует проблема несвоевременности работы с электронным портфолио или неадекватного его заполнения. Это объясняется тем, что электронное портфолио не стало для педагогов инструментом, помогающим отслеживать свой профессиональный рост; </w:t>
      </w:r>
    </w:p>
    <w:p w:rsidR="00CF64EB" w:rsidRPr="00CF64EB" w:rsidRDefault="00CF64EB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несмотря на все усилия, низка эффективность методической работы учителя. 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ab/>
        <w:t>Для совершенствования педагогической и психологической культуры в школе должна быть усовершенствована система методического и методологического сопровождения педагога. В её основе должен быть рефлексивный анализ деятельности каждого участника образовательного процесса, позволяющий выявлять затруднения в работе и способствовать развитию педагогической культуры. Совершенствование системы работы службы управления персоналом может идти через</w:t>
      </w:r>
      <w:r w:rsidRPr="00CF64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>создание проекта электронного информационно-методического сопровождения и формирования мотивационного поля для каждого учителя.</w:t>
      </w:r>
      <w:bookmarkEnd w:id="3"/>
    </w:p>
    <w:p w:rsidR="00CF64EB" w:rsidRPr="00450D35" w:rsidRDefault="00CF64EB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450D35"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Инновационные образовательные программы и технологии </w:t>
      </w:r>
    </w:p>
    <w:p w:rsidR="00CF64EB" w:rsidRPr="00CF64EB" w:rsidRDefault="00CF64EB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  Образовательной технологией называется комплекс, состоящий из представления планируемых результатов обучения, средств диагностики текущего состояния обучаемых, набора моделей обучения, критериев выбора оптимальной модели для данных конкретных условий.</w:t>
      </w:r>
    </w:p>
    <w:p w:rsidR="00CF64EB" w:rsidRPr="00CF64EB" w:rsidRDefault="00CF64EB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    Педагоги МАОУ «СОШ № 111» в своей деятельности используют различные современные педагогические технологии и методы. Среди них можно выделить группу предметно-ориентированных технологий, построенных на основе дидактического усовершенствования и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реконструирования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материала (в первую очередь. в учебниках). Так, например, педагоги школы осваивают модульно-рейтинговые технологии, где основной акцент сделан на виды и структуру модульных программ (укрупнение блоков теоретического материала с постепенным переводом циклов познания в циклы деятельности), рейтинговые шкалы оценки усвоения.</w:t>
      </w:r>
    </w:p>
    <w:p w:rsidR="00CF64EB" w:rsidRPr="00CF64EB" w:rsidRDefault="00CF64EB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Значительное место в деятельности педагогов школы занимают технологии дифференцированного обучения и связанные с ними групповые технологии </w:t>
      </w:r>
    </w:p>
    <w:p w:rsidR="00CF64EB" w:rsidRPr="00CF64EB" w:rsidRDefault="00CF64EB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- основной акцент сделан на дифференциацию постановки целей обучения, использование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заданий для изучения нового материала и выполнения домашнего задания, на групповое и парное обучение и его различные формы, обеспечивающие специализацию учебного процесса для различных групп обучаемых.</w:t>
      </w:r>
    </w:p>
    <w:p w:rsidR="00CF64EB" w:rsidRPr="00CF64EB" w:rsidRDefault="00CF64EB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Долгое время педагогами школы реализуются технологии развивающего обучения, где ребёнку отводится роль самостоятельного субъекта, взаимодействующего с окружающей средой. Это взаимодействие включает все этапы деятельности, каждый из которых вносит свой специфический вклад в развитие личности. При этом важна организация мотивационного этапа, этапа целеполагания, методика которую на протяжении всего года оттачивали наши учителя. </w:t>
      </w:r>
    </w:p>
    <w:p w:rsidR="00CF64EB" w:rsidRPr="00CF64EB" w:rsidRDefault="00CF64EB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Также в школе реализуются тесно связанные с предыдущими технологии на основе личностной ориентации учебного процесса: технология развивающего 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обучения, технология индивидуализации обучения; на основе активизации и интенсификации деятельности учащихся </w:t>
      </w:r>
    </w:p>
    <w:p w:rsidR="00CF64EB" w:rsidRPr="00CF64EB" w:rsidRDefault="00CF64EB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- игровые технологии, проблемное обучение, компьютерные (новые информационные) технологии. Большое внимание продолжают  уделять технологиям совершенствования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умений, например, смысловому чтению. </w:t>
      </w:r>
    </w:p>
    <w:p w:rsidR="00CF64EB" w:rsidRPr="00CF64EB" w:rsidRDefault="00CF64EB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Освоение педагогами современных образовательных технологий и методов имеет свои затруднения, для преодоления которых ведется консультативная работа, организуется посещение уроков. Ведь предметом деятельности школы в этом году является изменение содержания образования и внедрение современных образовательных технологий на основе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подхода, направленного на формирование самостоятельной деятельности обучающихся. В рамках реализации ФГОС второго поколения, Программы развития школы и образовательной программы изменились содержание и структура организации образовательного процесса, дающего большую свободу и ответственность самому обучающемуся и тем самым повышающего мотивацию к учению. Для реализации элементов инновационной образовательной программы школы в образовательном процессе используются современные образовательные технологии, в том числе информационно- коммуникационные: 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sym w:font="Symbol" w:char="F0D8"/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личностно-ориентированные технологии:</w:t>
      </w:r>
    </w:p>
    <w:p w:rsidR="00CF64EB" w:rsidRPr="00CF64EB" w:rsidRDefault="00CF64EB" w:rsidP="00F03A34">
      <w:pPr>
        <w:numPr>
          <w:ilvl w:val="0"/>
          <w:numId w:val="35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метод проектов,</w:t>
      </w:r>
    </w:p>
    <w:p w:rsidR="00CF64EB" w:rsidRPr="00CF64EB" w:rsidRDefault="00CF64EB" w:rsidP="00F03A34">
      <w:pPr>
        <w:numPr>
          <w:ilvl w:val="0"/>
          <w:numId w:val="35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технология исследовательского обучения,</w:t>
      </w:r>
    </w:p>
    <w:p w:rsidR="00CF64EB" w:rsidRPr="00CF64EB" w:rsidRDefault="00CF64EB" w:rsidP="00F03A34">
      <w:pPr>
        <w:numPr>
          <w:ilvl w:val="0"/>
          <w:numId w:val="35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информационно - коммуникационные технологии,</w:t>
      </w:r>
    </w:p>
    <w:p w:rsidR="00CF64EB" w:rsidRPr="00CF64EB" w:rsidRDefault="00CF64EB" w:rsidP="00F03A34">
      <w:pPr>
        <w:numPr>
          <w:ilvl w:val="0"/>
          <w:numId w:val="35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технология развития критического мышления,</w:t>
      </w:r>
    </w:p>
    <w:p w:rsidR="00CF64EB" w:rsidRPr="00CF64EB" w:rsidRDefault="00CF64EB" w:rsidP="00F03A34">
      <w:pPr>
        <w:numPr>
          <w:ilvl w:val="0"/>
          <w:numId w:val="35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игровая учебная деятельность,</w:t>
      </w:r>
    </w:p>
    <w:p w:rsidR="00CF64EB" w:rsidRPr="00CF64EB" w:rsidRDefault="00CF64EB" w:rsidP="00F03A34">
      <w:pPr>
        <w:numPr>
          <w:ilvl w:val="0"/>
          <w:numId w:val="35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технологии,</w:t>
      </w:r>
    </w:p>
    <w:p w:rsidR="00CF64EB" w:rsidRPr="00CF64EB" w:rsidRDefault="00CF64EB" w:rsidP="00F03A34">
      <w:pPr>
        <w:numPr>
          <w:ilvl w:val="0"/>
          <w:numId w:val="35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технология «Дебаты»,</w:t>
      </w:r>
    </w:p>
    <w:p w:rsidR="00CF64EB" w:rsidRPr="00CF64EB" w:rsidRDefault="00CF64EB" w:rsidP="00F03A34">
      <w:pPr>
        <w:numPr>
          <w:ilvl w:val="0"/>
          <w:numId w:val="35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технология проблемного обучения,</w:t>
      </w:r>
    </w:p>
    <w:p w:rsidR="00CF64EB" w:rsidRPr="00CF64EB" w:rsidRDefault="00CF64EB" w:rsidP="00F03A34">
      <w:pPr>
        <w:numPr>
          <w:ilvl w:val="0"/>
          <w:numId w:val="35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технология «Портфолио».</w:t>
      </w:r>
    </w:p>
    <w:p w:rsidR="002A1DA4" w:rsidRDefault="00CF64EB" w:rsidP="002A1DA4">
      <w:pPr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      Эти технологии обогащают образовательный процесс за счёт внедрения активных, аналитических, коммуникативных способов обучения; обеспечивают связь теории и фундаментального подхода в науке с практикой и прикладными исследованиями; обеспечивают становление аналитических, организационных, проектных, коммуникативных навыков, универсальных учебных действий, способности принять решения в неопределённых ситуациях. </w:t>
      </w:r>
      <w:r w:rsidR="002A1DA4">
        <w:rPr>
          <w:rFonts w:ascii="Times New Roman" w:hAnsi="Times New Roman" w:cs="Times New Roman"/>
          <w:sz w:val="28"/>
          <w:szCs w:val="28"/>
        </w:rPr>
        <w:t>На 2017-2018 учебный год обеспеченность учащихся 1-х классов 100%.</w:t>
      </w:r>
    </w:p>
    <w:p w:rsidR="002A1DA4" w:rsidRDefault="002A1DA4" w:rsidP="002A1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учащиеся обеспечены следующим комплектом учебников:</w:t>
      </w:r>
    </w:p>
    <w:p w:rsidR="002A1DA4" w:rsidRDefault="002A1DA4" w:rsidP="002A1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«Перспектива»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84"/>
        <w:gridCol w:w="3003"/>
        <w:gridCol w:w="3709"/>
        <w:gridCol w:w="2297"/>
      </w:tblGrid>
      <w:tr w:rsidR="002A1DA4" w:rsidTr="002E113E">
        <w:trPr>
          <w:trHeight w:val="3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(авторский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Издательство</w:t>
            </w:r>
          </w:p>
        </w:tc>
      </w:tr>
      <w:tr w:rsidR="002A1DA4" w:rsidTr="002E113E">
        <w:trPr>
          <w:trHeight w:val="3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в 2чч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Л.Ф., Макеева С.Г.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2A1DA4" w:rsidTr="002E113E">
        <w:trPr>
          <w:trHeight w:val="3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Л.Ф., Макеева С.Г.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2A1DA4" w:rsidTr="002E113E">
        <w:trPr>
          <w:trHeight w:val="3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 2чч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Дорофеев Г. 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Миракова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Т. Н., Бука Т. Б.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2A1DA4" w:rsidTr="002E113E">
        <w:trPr>
          <w:trHeight w:val="3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в 2чч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Плешаков А. А., Новицкая М. Ю.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2A1DA4" w:rsidTr="002E113E">
        <w:trPr>
          <w:trHeight w:val="3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в 2чч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Л.Ф., Виноградская Л.А., Горецкий В.Г.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2A1DA4" w:rsidTr="002E113E">
        <w:trPr>
          <w:trHeight w:val="3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A4" w:rsidRDefault="002A1DA4" w:rsidP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(УМК «Английский в фокусе»)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A4" w:rsidRDefault="002A1DA4" w:rsidP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Н. И. Быкова, Д. Дули, М. Д. Поспелова, В. Эванс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A4" w:rsidRDefault="002A1DA4" w:rsidP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2A1DA4" w:rsidTr="002E113E">
        <w:trPr>
          <w:trHeight w:val="322"/>
        </w:trPr>
        <w:tc>
          <w:tcPr>
            <w:tcW w:w="484" w:type="dxa"/>
            <w:hideMark/>
          </w:tcPr>
          <w:p w:rsidR="002A1DA4" w:rsidRDefault="002A1DA4" w:rsidP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3" w:type="dxa"/>
            <w:hideMark/>
          </w:tcPr>
          <w:p w:rsidR="002A1DA4" w:rsidRDefault="002A1DA4" w:rsidP="002A1DA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Светской Этики</w:t>
            </w:r>
          </w:p>
          <w:p w:rsidR="002A1DA4" w:rsidRDefault="002A1DA4" w:rsidP="002A1DA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России. Основы религиозных культур и светской этики.</w:t>
            </w:r>
          </w:p>
        </w:tc>
        <w:tc>
          <w:tcPr>
            <w:tcW w:w="3709" w:type="dxa"/>
          </w:tcPr>
          <w:p w:rsidR="002A1DA4" w:rsidRDefault="002A1DA4" w:rsidP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2A1DA4" w:rsidRDefault="002A1DA4" w:rsidP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DA4" w:rsidRDefault="002A1DA4" w:rsidP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Саплина Е.В., Саплин А.И.</w:t>
            </w:r>
          </w:p>
        </w:tc>
        <w:tc>
          <w:tcPr>
            <w:tcW w:w="2297" w:type="dxa"/>
          </w:tcPr>
          <w:p w:rsidR="002A1DA4" w:rsidRDefault="002A1DA4" w:rsidP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  <w:p w:rsidR="002A1DA4" w:rsidRDefault="002A1DA4" w:rsidP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DA4" w:rsidRDefault="002A1DA4" w:rsidP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  <w:p w:rsidR="002A1DA4" w:rsidRDefault="002A1DA4" w:rsidP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DA4" w:rsidRDefault="002A1DA4" w:rsidP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DA4" w:rsidRDefault="002A1DA4" w:rsidP="002A1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России»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84"/>
        <w:gridCol w:w="2997"/>
        <w:gridCol w:w="3715"/>
        <w:gridCol w:w="2297"/>
      </w:tblGrid>
      <w:tr w:rsidR="002A1DA4" w:rsidTr="002E113E">
        <w:trPr>
          <w:trHeight w:val="3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(авторский коллектив)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2A1DA4" w:rsidTr="002E113E">
        <w:trPr>
          <w:trHeight w:val="3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в 2чч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Горецкий В. Г., Кирюшкин В. А., Виноградская Л. А. и др.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2A1DA4" w:rsidTr="002E113E">
        <w:trPr>
          <w:trHeight w:val="3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pBdr>
                <w:bottom w:val="single" w:sz="6" w:space="2" w:color="000000"/>
              </w:pBd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В.П., Горецкий В.Г.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2A1DA4" w:rsidTr="002E113E">
        <w:trPr>
          <w:trHeight w:val="3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 2чч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Моро М. И., Волкова С. И., Степанова С. В.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2A1DA4" w:rsidTr="002E113E">
        <w:trPr>
          <w:trHeight w:val="3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в 2чч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Плешаков А. А.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2A1DA4" w:rsidTr="002E113E">
        <w:trPr>
          <w:trHeight w:val="3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в 2чч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A4" w:rsidRDefault="002A1DA4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Климанова Л. Ф., Горецкий В. Г., Голованова М. В.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</w:p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Default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2A1DA4" w:rsidTr="002E113E">
        <w:trPr>
          <w:trHeight w:val="322"/>
        </w:trPr>
        <w:tc>
          <w:tcPr>
            <w:tcW w:w="484" w:type="dxa"/>
            <w:hideMark/>
          </w:tcPr>
          <w:p w:rsidR="002A1DA4" w:rsidRDefault="002A1DA4" w:rsidP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7" w:type="dxa"/>
            <w:hideMark/>
          </w:tcPr>
          <w:p w:rsidR="002A1DA4" w:rsidRDefault="002A1DA4" w:rsidP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(УМК «Английский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фокусе»)</w:t>
            </w:r>
          </w:p>
        </w:tc>
        <w:tc>
          <w:tcPr>
            <w:tcW w:w="3715" w:type="dxa"/>
            <w:hideMark/>
          </w:tcPr>
          <w:p w:rsidR="002A1DA4" w:rsidRDefault="002A1DA4" w:rsidP="002A1DA4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Н. И. Быкова, Д. Дули, М. Д. Поспелова, В. Эванс</w:t>
            </w:r>
          </w:p>
        </w:tc>
        <w:tc>
          <w:tcPr>
            <w:tcW w:w="2297" w:type="dxa"/>
            <w:hideMark/>
          </w:tcPr>
          <w:p w:rsidR="002A1DA4" w:rsidRDefault="002A1DA4" w:rsidP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2A1DA4" w:rsidTr="002E113E">
        <w:trPr>
          <w:trHeight w:val="322"/>
        </w:trPr>
        <w:tc>
          <w:tcPr>
            <w:tcW w:w="484" w:type="dxa"/>
            <w:hideMark/>
          </w:tcPr>
          <w:p w:rsidR="002A1DA4" w:rsidRDefault="002A1DA4" w:rsidP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97" w:type="dxa"/>
            <w:hideMark/>
          </w:tcPr>
          <w:p w:rsidR="002A1DA4" w:rsidRDefault="002A1DA4" w:rsidP="002A1DA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Светской Этики</w:t>
            </w:r>
          </w:p>
          <w:p w:rsidR="002A1DA4" w:rsidRDefault="002A1DA4" w:rsidP="002A1DA4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России. Основы религиозных культур и светской этики.</w:t>
            </w:r>
          </w:p>
        </w:tc>
        <w:tc>
          <w:tcPr>
            <w:tcW w:w="3715" w:type="dxa"/>
          </w:tcPr>
          <w:p w:rsidR="002A1DA4" w:rsidRDefault="002A1DA4" w:rsidP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2A1DA4" w:rsidRDefault="002A1DA4" w:rsidP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DA4" w:rsidRDefault="002A1DA4" w:rsidP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Саплина Е.В., Саплин А.И.</w:t>
            </w:r>
          </w:p>
        </w:tc>
        <w:tc>
          <w:tcPr>
            <w:tcW w:w="2297" w:type="dxa"/>
          </w:tcPr>
          <w:p w:rsidR="002A1DA4" w:rsidRDefault="002A1DA4" w:rsidP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  <w:p w:rsidR="002A1DA4" w:rsidRDefault="002A1DA4" w:rsidP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DA4" w:rsidRDefault="002A1DA4" w:rsidP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</w:p>
          <w:p w:rsidR="002A1DA4" w:rsidRDefault="002A1DA4" w:rsidP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DA4" w:rsidRDefault="002A1DA4" w:rsidP="002A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DA4" w:rsidRPr="002A1DA4" w:rsidRDefault="002A1DA4" w:rsidP="002A1DA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2017</w:t>
      </w:r>
      <w:r w:rsidRPr="002A1DA4">
        <w:rPr>
          <w:rFonts w:ascii="Times New Roman" w:hAnsi="Times New Roman" w:cs="Times New Roman"/>
          <w:sz w:val="28"/>
          <w:szCs w:val="28"/>
          <w:lang w:eastAsia="ru-RU"/>
        </w:rPr>
        <w:t xml:space="preserve"> год обеспеченность учащихся 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-9 </w:t>
      </w:r>
      <w:r w:rsidRPr="002A1DA4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100%.</w:t>
      </w:r>
    </w:p>
    <w:p w:rsidR="002A1DA4" w:rsidRPr="002A1DA4" w:rsidRDefault="002A1DA4" w:rsidP="002A1DA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DA4">
        <w:rPr>
          <w:rFonts w:ascii="Times New Roman" w:hAnsi="Times New Roman" w:cs="Times New Roman"/>
          <w:sz w:val="28"/>
          <w:szCs w:val="28"/>
          <w:lang w:eastAsia="ru-RU"/>
        </w:rPr>
        <w:t>Все учащиеся обеспечены следующим комплектом учебников:</w:t>
      </w:r>
    </w:p>
    <w:p w:rsidR="002A1DA4" w:rsidRPr="002A1DA4" w:rsidRDefault="002A1DA4" w:rsidP="002A1DA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96"/>
        <w:gridCol w:w="12"/>
        <w:gridCol w:w="2987"/>
        <w:gridCol w:w="9"/>
        <w:gridCol w:w="3692"/>
        <w:gridCol w:w="2297"/>
      </w:tblGrid>
      <w:tr w:rsidR="002A1DA4" w:rsidRPr="002A1DA4" w:rsidTr="002E113E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Pr="002A1DA4" w:rsidRDefault="002A1DA4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Pr="002A1DA4" w:rsidRDefault="002A1DA4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учебника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Pr="002A1DA4" w:rsidRDefault="002A1DA4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 (авторский коллектив)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Pr="002A1DA4" w:rsidRDefault="002A1DA4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Издательство</w:t>
            </w:r>
          </w:p>
        </w:tc>
      </w:tr>
      <w:tr w:rsidR="002A1DA4" w:rsidRPr="002A1DA4" w:rsidTr="002E113E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Pr="002A1DA4" w:rsidRDefault="002A1DA4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Pr="002A1DA4" w:rsidRDefault="002A1DA4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A4" w:rsidRPr="002A1DA4" w:rsidRDefault="002A1DA4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М.М. Разумовская, С.И. Львова, В.И. Капинос, В.В. Львов.</w:t>
            </w:r>
          </w:p>
          <w:p w:rsidR="002A1DA4" w:rsidRPr="002A1DA4" w:rsidRDefault="002A1DA4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Pr="002A1DA4" w:rsidRDefault="002A1DA4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2A1DA4" w:rsidRPr="002A1DA4" w:rsidTr="002E113E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Pr="002A1DA4" w:rsidRDefault="002A1DA4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Pr="002A1DA4" w:rsidRDefault="002A1DA4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Литература в 2 </w:t>
            </w:r>
            <w:proofErr w:type="spellStart"/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чч</w:t>
            </w:r>
            <w:proofErr w:type="spellEnd"/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Pr="002A1DA4" w:rsidRDefault="002A1DA4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Меркин</w:t>
            </w:r>
            <w:proofErr w:type="spellEnd"/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Г.С.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Pr="002A1DA4" w:rsidRDefault="002A1DA4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Русское слово</w:t>
            </w:r>
          </w:p>
        </w:tc>
      </w:tr>
      <w:tr w:rsidR="002A1DA4" w:rsidRPr="002A1DA4" w:rsidTr="002E113E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Pr="002A1DA4" w:rsidRDefault="002E113E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Pr="002A1DA4" w:rsidRDefault="002A1DA4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Pr="002A1DA4" w:rsidRDefault="002A1DA4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Баринова И.И., Плешаков А.А., Сонин Н. И.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Pr="002A1DA4" w:rsidRDefault="002A1DA4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2A1DA4" w:rsidRPr="002A1DA4" w:rsidTr="002E113E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A4" w:rsidRPr="002A1DA4" w:rsidRDefault="002A1DA4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A4" w:rsidRPr="002A1DA4" w:rsidRDefault="002A1DA4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A4" w:rsidRPr="002A1DA4" w:rsidRDefault="002A1DA4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A1DA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Коринская</w:t>
            </w:r>
            <w:proofErr w:type="spellEnd"/>
            <w:r w:rsidRPr="002A1DA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В.А., </w:t>
            </w:r>
            <w:proofErr w:type="spellStart"/>
            <w:r w:rsidRPr="002A1DA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Душина</w:t>
            </w:r>
            <w:proofErr w:type="spellEnd"/>
            <w:r w:rsidRPr="002A1DA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И.В., </w:t>
            </w:r>
            <w:proofErr w:type="spellStart"/>
            <w:r w:rsidRPr="002A1DA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Щенёв</w:t>
            </w:r>
            <w:proofErr w:type="spellEnd"/>
            <w:r w:rsidRPr="002A1DA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A4" w:rsidRPr="002A1DA4" w:rsidRDefault="002A1DA4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2A1DA4" w:rsidRPr="002A1DA4" w:rsidTr="002E113E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Pr="002A1DA4" w:rsidRDefault="002A1DA4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Pr="002A1DA4" w:rsidRDefault="002A1DA4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 «УМК Английский в фокусе»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Pr="002A1DA4" w:rsidRDefault="002A1DA4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Н. И. Быкова, Д. Дули, М. Д. Поспелова, В. Эванс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A4" w:rsidRPr="002A1DA4" w:rsidRDefault="002A1DA4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2E113E" w:rsidRPr="002A1DA4" w:rsidTr="002E113E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A1DA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Гроза</w:t>
            </w: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О.Л., </w:t>
            </w:r>
            <w:proofErr w:type="spellStart"/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Дворецкая</w:t>
            </w:r>
            <w:proofErr w:type="spellEnd"/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О.Б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2E113E" w:rsidRPr="002A1DA4" w:rsidTr="002E113E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A1DA4" w:rsidRDefault="002E113E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A1DA4" w:rsidRDefault="002E113E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A1DA4" w:rsidRDefault="002E113E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Сонин Н. И., Плешаков А.А.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A1DA4" w:rsidRDefault="002E113E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2E113E" w:rsidRPr="002A1DA4" w:rsidTr="002E113E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Мамонтов С.Г., Захаров В.Б., Агафонов И.Б., Сонин Н. И.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2E113E" w:rsidRPr="002A1DA4" w:rsidTr="002E113E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A1DA4" w:rsidRDefault="002E113E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A1DA4" w:rsidRDefault="002E113E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A1DA4" w:rsidRDefault="002E113E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Зубарева И.И.,</w:t>
            </w:r>
          </w:p>
          <w:p w:rsidR="002E113E" w:rsidRPr="002A1DA4" w:rsidRDefault="002E113E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Мордкович А.Т.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A1DA4" w:rsidRDefault="002E113E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Мнемозина</w:t>
            </w:r>
          </w:p>
        </w:tc>
      </w:tr>
      <w:tr w:rsidR="002E113E" w:rsidRPr="002A1DA4" w:rsidTr="002E113E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Алгебра в 2 </w:t>
            </w:r>
            <w:proofErr w:type="spellStart"/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чч</w:t>
            </w:r>
            <w:proofErr w:type="spellEnd"/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Мордкович А.Т.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Мнемозина</w:t>
            </w:r>
          </w:p>
        </w:tc>
      </w:tr>
      <w:tr w:rsidR="002E113E" w:rsidRPr="002A1DA4" w:rsidTr="002E113E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Геометрия 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Л.С. и др.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2E113E" w:rsidRPr="002A1DA4" w:rsidTr="002E113E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A1DA4" w:rsidRDefault="002E113E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A1DA4" w:rsidRDefault="002E113E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A1DA4" w:rsidRDefault="002E113E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Данилов А.А., Косулина  Л.Г.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A1DA4" w:rsidRDefault="002E113E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2E113E" w:rsidRPr="002A1DA4" w:rsidTr="002E113E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A1DA4" w:rsidRDefault="002E113E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A1DA4" w:rsidRDefault="002E113E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A1DA4" w:rsidRDefault="002E113E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Арсентьев Н.М., Данилов </w:t>
            </w: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А.А., Стефанович П.С., Токарева А.Л.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A1DA4" w:rsidRDefault="002E113E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Прсвещение</w:t>
            </w:r>
            <w:proofErr w:type="spellEnd"/>
          </w:p>
        </w:tc>
      </w:tr>
      <w:tr w:rsidR="002E113E" w:rsidRPr="002A1DA4" w:rsidTr="002E113E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Древнего Мира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A1DA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Вигасин</w:t>
            </w:r>
            <w:proofErr w:type="spellEnd"/>
            <w:r w:rsidRPr="002A1DA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А.А., </w:t>
            </w:r>
            <w:proofErr w:type="spellStart"/>
            <w:r w:rsidRPr="002A1DA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Годер</w:t>
            </w:r>
            <w:proofErr w:type="spellEnd"/>
            <w:r w:rsidRPr="002A1DA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Г.И., Свенцицкая И.С.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2E113E" w:rsidRPr="002A1DA4" w:rsidTr="002E113E">
        <w:trPr>
          <w:trHeight w:val="322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Нового Времени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Юдовская</w:t>
            </w:r>
            <w:proofErr w:type="spellEnd"/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А.Я., Баринов П.А., Ванюшкина Л.М.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2E113E" w:rsidRPr="002A1DA4" w:rsidTr="002E113E">
        <w:trPr>
          <w:trHeight w:val="322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Кравченко А.И., Певцова Е.А.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Русское слово</w:t>
            </w:r>
          </w:p>
        </w:tc>
      </w:tr>
      <w:tr w:rsidR="002E113E" w:rsidRPr="002A1DA4" w:rsidTr="002E113E">
        <w:trPr>
          <w:trHeight w:val="322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A1DA4" w:rsidRDefault="002E113E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A1DA4" w:rsidRDefault="002E113E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A1DA4" w:rsidRDefault="002E113E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Перышкин</w:t>
            </w:r>
            <w:proofErr w:type="spellEnd"/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A1DA4" w:rsidRDefault="002E113E" w:rsidP="002A1DA4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2E113E" w:rsidRPr="002A1DA4" w:rsidTr="002E113E">
        <w:trPr>
          <w:trHeight w:val="322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Габриелян О.С.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3E" w:rsidRPr="002A1DA4" w:rsidRDefault="002E113E" w:rsidP="008E19A0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</w:tbl>
    <w:p w:rsidR="002E113E" w:rsidRPr="002E113E" w:rsidRDefault="002E113E" w:rsidP="002E113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2017</w:t>
      </w:r>
      <w:r w:rsidRPr="002E113E">
        <w:rPr>
          <w:rFonts w:ascii="Times New Roman" w:hAnsi="Times New Roman" w:cs="Times New Roman"/>
          <w:sz w:val="28"/>
          <w:szCs w:val="28"/>
          <w:lang w:eastAsia="ru-RU"/>
        </w:rPr>
        <w:t xml:space="preserve"> год обеспеченность учащихся 10</w:t>
      </w:r>
      <w:r>
        <w:rPr>
          <w:rFonts w:ascii="Times New Roman" w:hAnsi="Times New Roman" w:cs="Times New Roman"/>
          <w:sz w:val="28"/>
          <w:szCs w:val="28"/>
          <w:lang w:eastAsia="ru-RU"/>
        </w:rPr>
        <w:t>-11  классов</w:t>
      </w:r>
      <w:r w:rsidRPr="002E113E">
        <w:rPr>
          <w:rFonts w:ascii="Times New Roman" w:hAnsi="Times New Roman" w:cs="Times New Roman"/>
          <w:sz w:val="28"/>
          <w:szCs w:val="28"/>
          <w:lang w:eastAsia="ru-RU"/>
        </w:rPr>
        <w:t xml:space="preserve">     100%.</w:t>
      </w:r>
    </w:p>
    <w:p w:rsidR="002E113E" w:rsidRPr="002E113E" w:rsidRDefault="002E113E" w:rsidP="002E113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13E">
        <w:rPr>
          <w:rFonts w:ascii="Times New Roman" w:hAnsi="Times New Roman" w:cs="Times New Roman"/>
          <w:sz w:val="28"/>
          <w:szCs w:val="28"/>
          <w:lang w:eastAsia="ru-RU"/>
        </w:rPr>
        <w:t>Все учащиеся обеспечены следующим комплектом учебников:</w:t>
      </w:r>
    </w:p>
    <w:p w:rsidR="002E113E" w:rsidRPr="002E113E" w:rsidRDefault="002E113E" w:rsidP="002E113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96"/>
        <w:gridCol w:w="3000"/>
        <w:gridCol w:w="2998"/>
        <w:gridCol w:w="2999"/>
      </w:tblGrid>
      <w:tr w:rsidR="002E113E" w:rsidRPr="002E113E" w:rsidTr="002E113E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учебника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 (авторский коллектив)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Издательство</w:t>
            </w:r>
          </w:p>
        </w:tc>
      </w:tr>
      <w:tr w:rsidR="002E113E" w:rsidRPr="002E113E" w:rsidTr="002E113E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Гольцова</w:t>
            </w:r>
            <w:proofErr w:type="spellEnd"/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Н.Г., </w:t>
            </w:r>
            <w:proofErr w:type="spellStart"/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Шамшин</w:t>
            </w:r>
            <w:proofErr w:type="spellEnd"/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Н.В., </w:t>
            </w:r>
            <w:proofErr w:type="spellStart"/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Мищерина</w:t>
            </w:r>
            <w:proofErr w:type="spellEnd"/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Русское слово</w:t>
            </w:r>
          </w:p>
        </w:tc>
      </w:tr>
      <w:tr w:rsidR="002E113E" w:rsidRPr="002E113E" w:rsidTr="002E113E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Литература в 2 </w:t>
            </w:r>
            <w:proofErr w:type="spellStart"/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чч</w:t>
            </w:r>
            <w:proofErr w:type="spell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Зинин С.А., Сахаров В.И.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Русское слово</w:t>
            </w:r>
          </w:p>
        </w:tc>
      </w:tr>
      <w:tr w:rsidR="002E113E" w:rsidRPr="002E113E" w:rsidTr="002E113E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E11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Левандовский</w:t>
            </w:r>
            <w:proofErr w:type="spellEnd"/>
            <w:r w:rsidRPr="002E11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2E113E" w:rsidRPr="002E113E" w:rsidTr="002E113E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E11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Максаковский</w:t>
            </w:r>
            <w:proofErr w:type="spellEnd"/>
            <w:r w:rsidRPr="002E11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В.П.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2E113E" w:rsidRPr="002E113E" w:rsidTr="002E113E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Гроза</w:t>
            </w: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О.Л., </w:t>
            </w:r>
            <w:proofErr w:type="spellStart"/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Дворецкая</w:t>
            </w:r>
            <w:proofErr w:type="spellEnd"/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О.Б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2E113E" w:rsidRPr="002E113E" w:rsidTr="002E113E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Мамонтов С.Г., Захаров В.Б., Сонин Н. И.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2E113E" w:rsidRPr="002E113E" w:rsidTr="002E113E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Алгебра в 2чч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Мордкович А.Т.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Мнемозина</w:t>
            </w:r>
          </w:p>
        </w:tc>
      </w:tr>
      <w:tr w:rsidR="002E113E" w:rsidRPr="002E113E" w:rsidTr="002E113E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Кравченко А.И.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Русское слово</w:t>
            </w:r>
          </w:p>
        </w:tc>
      </w:tr>
      <w:tr w:rsidR="002E113E" w:rsidRPr="002E113E" w:rsidTr="002E113E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Геометрия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Погорелов А.В.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2E113E" w:rsidRPr="002E113E" w:rsidTr="002E113E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Сахаров А.Н., </w:t>
            </w:r>
            <w:proofErr w:type="spellStart"/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Буханов</w:t>
            </w:r>
            <w:proofErr w:type="spellEnd"/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2E113E" w:rsidRPr="002E113E" w:rsidTr="002E113E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Габриелян О.С.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Дрофа</w:t>
            </w:r>
          </w:p>
        </w:tc>
      </w:tr>
      <w:tr w:rsidR="002E113E" w:rsidRPr="002E113E" w:rsidTr="002E113E">
        <w:trPr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Мякишев</w:t>
            </w:r>
            <w:proofErr w:type="spellEnd"/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Г.Я., </w:t>
            </w:r>
            <w:proofErr w:type="spellStart"/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Буховцев</w:t>
            </w:r>
            <w:proofErr w:type="spellEnd"/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Б.Б., Сотский Н.Н.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E" w:rsidRPr="002E113E" w:rsidRDefault="002E113E" w:rsidP="002E113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1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</w:tbl>
    <w:p w:rsidR="002A1DA4" w:rsidRPr="002A1DA4" w:rsidRDefault="002A1DA4" w:rsidP="002A1DA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4EB" w:rsidRDefault="00CF64EB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13E" w:rsidRDefault="00450D35" w:rsidP="00450D3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D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Учебники рекомендованы (допущены) Министерством образования и науки Российской Федерации. Для ведения образовательного процесса разработаны рабочие программы учебных дисциплин. Имеются программы по учебным предметам. </w:t>
      </w:r>
    </w:p>
    <w:p w:rsidR="00450D35" w:rsidRPr="00450D35" w:rsidRDefault="00450D35" w:rsidP="00450D3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0D35">
        <w:rPr>
          <w:rFonts w:ascii="Times New Roman" w:hAnsi="Times New Roman" w:cs="Times New Roman"/>
          <w:b/>
          <w:sz w:val="28"/>
          <w:szCs w:val="28"/>
          <w:lang w:eastAsia="ru-RU"/>
        </w:rPr>
        <w:t>Показатели укомплектованности библиотеки печатными изданиями</w:t>
      </w: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1"/>
        <w:gridCol w:w="1608"/>
        <w:gridCol w:w="2553"/>
        <w:gridCol w:w="1419"/>
        <w:gridCol w:w="1418"/>
        <w:gridCol w:w="1986"/>
      </w:tblGrid>
      <w:tr w:rsidR="00450D35" w:rsidRPr="00450D35" w:rsidTr="00450D35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D35" w:rsidRPr="00450D35" w:rsidRDefault="00450D35" w:rsidP="00450D35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35" w:rsidRPr="00450D35" w:rsidRDefault="00450D35" w:rsidP="00450D35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библиотечного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35" w:rsidRPr="00450D35" w:rsidRDefault="00450D35" w:rsidP="00450D35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35" w:rsidRPr="00450D35" w:rsidRDefault="00450D35" w:rsidP="00450D35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 литература учебная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35" w:rsidRPr="00450D35" w:rsidRDefault="00450D35" w:rsidP="00450D35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 литература художественная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35" w:rsidRPr="00450D35" w:rsidRDefault="00450D35" w:rsidP="00450D35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Электронные, аудиовизуальные варианты книг</w:t>
            </w:r>
          </w:p>
        </w:tc>
      </w:tr>
      <w:tr w:rsidR="00450D35" w:rsidRPr="00450D35" w:rsidTr="00450D3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D35" w:rsidRPr="00450D35" w:rsidRDefault="00450D35" w:rsidP="00450D35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35" w:rsidRPr="00450D35" w:rsidRDefault="00450D35" w:rsidP="00450D35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31 367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35" w:rsidRPr="00450D35" w:rsidRDefault="00450D35" w:rsidP="00450D35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35" w:rsidRPr="00450D35" w:rsidRDefault="00450D35" w:rsidP="00450D35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35" w:rsidRPr="00450D35" w:rsidRDefault="00450D35" w:rsidP="00450D35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D35" w:rsidRPr="00450D35" w:rsidRDefault="00450D35" w:rsidP="00450D35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73</w:t>
            </w:r>
          </w:p>
        </w:tc>
      </w:tr>
    </w:tbl>
    <w:p w:rsidR="00450D35" w:rsidRPr="00450D35" w:rsidRDefault="00450D35" w:rsidP="00450D3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D35">
        <w:rPr>
          <w:rFonts w:ascii="Times New Roman" w:hAnsi="Times New Roman" w:cs="Times New Roman"/>
          <w:sz w:val="28"/>
          <w:szCs w:val="28"/>
          <w:lang w:eastAsia="ru-RU"/>
        </w:rPr>
        <w:t xml:space="preserve">Периодических изданий – 19 изд., фонд библиотеки – 31 367 экз., обновление составляет за последний год – 19,0 %. За последние пять лет обновление составляет 35,5 %. Имеются электронные приложения  к учебникам. В библиотеке проводятся выставки: «Никто не забыт и ничто не забыто», «Детские писатели – юбиляры 2015 года», «Выставка творчества пермских писателей», «Книги юбиляры 2015 года», «Охрана природы», «2015 год - год литературы в России». Материалы выставок размещаются на официальном сайте школы. В читальном зале оборудовано 8 мест и 6 компьютерных мест с выходом в интернет. </w:t>
      </w:r>
    </w:p>
    <w:p w:rsidR="005763FA" w:rsidRPr="00CF64EB" w:rsidRDefault="005763FA" w:rsidP="00F03A3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4EB" w:rsidRPr="00F03A34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3A34">
        <w:rPr>
          <w:rFonts w:ascii="Times New Roman" w:hAnsi="Times New Roman" w:cs="Times New Roman"/>
          <w:b/>
          <w:sz w:val="28"/>
          <w:szCs w:val="28"/>
          <w:lang w:eastAsia="ru-RU"/>
        </w:rPr>
        <w:t>1.6. Материально-техническая база</w:t>
      </w:r>
    </w:p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Материально-техническая база МАОУ «СОШ № 111» г. Перми соответствует действующим санитарным, противопожарным нормам и правилам.</w:t>
      </w:r>
    </w:p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Школа имеет  санитарно-эпидемиологическое заключение о соответствии государственным санитарно-эпидемиол</w:t>
      </w:r>
      <w:r w:rsidR="008E7009">
        <w:rPr>
          <w:rFonts w:ascii="Times New Roman" w:hAnsi="Times New Roman" w:cs="Times New Roman"/>
          <w:sz w:val="28"/>
          <w:szCs w:val="28"/>
          <w:lang w:eastAsia="ru-RU"/>
        </w:rPr>
        <w:t>огическим правилам и нормативам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, выданное в 2017 году Управлением Федеральной службой по надзору в сфере защиты прав потребителей и благополучия человека по Пермскому краю.  Кабинеты обеспечены компьютерной техникой, ростовой мебелью, имеются комплекты парт с наклонной поверхностью для детей начальной школы. Первый и второй этажи школьного здания оборудованы под кабинеты начальных классов. Каждый такой кабинет оснащен компьютерной техникой и интерактивной доской, умывальной раковиной и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электрополотенцем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. В целях соблюдения санитарных норм - каждый год в школе проводятся замеры уровней искусственной освещенности и микроклимата. На сегодняшний день предписаний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нет.</w:t>
      </w:r>
    </w:p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В марте 2017 года школа прошла федеральную проверку Управления МЧС России по Пермскому краю с целью </w:t>
      </w:r>
      <w:proofErr w:type="gram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 требований 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пожарной безопасности. Нарушений требований пожарной безопасности не выявлено. На объекте проведен расчет пожарного риска. Декларация пожарной безопасности от 27.03.2017г.</w:t>
      </w:r>
    </w:p>
    <w:p w:rsidR="00CF64EB" w:rsidRPr="00F03A34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A34">
        <w:rPr>
          <w:rFonts w:ascii="Times New Roman" w:hAnsi="Times New Roman" w:cs="Times New Roman"/>
          <w:sz w:val="28"/>
          <w:szCs w:val="28"/>
          <w:lang w:eastAsia="ru-RU"/>
        </w:rPr>
        <w:t>Характеристика комплекса зданий.</w:t>
      </w:r>
    </w:p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Здание ОУ было  построено и введено в эксплуатацию в 1971году. Имеет площадь 6285,1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. Ежегодно проводится текущий ремонт помещений, производятся замеры микроклимата и освещения, промывка и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опрессовка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отопления и другие мероприятия, необходимые для поддержания здания в нормативном состоянии. Нормативная наполняемость учреждения (расчетная вместимость учреждения, исходя из нормы площади на 1 учащегося 2,5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>. при проведении фронтальных занятий) 960 человек.</w:t>
      </w:r>
    </w:p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Материально-техническая оснащенность образовательного процесса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5877"/>
        <w:gridCol w:w="1276"/>
        <w:gridCol w:w="2126"/>
      </w:tblGrid>
      <w:tr w:rsidR="00CF64EB" w:rsidRPr="00CF64EB" w:rsidTr="00CF64EB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кабинетов, лабораторных, учебных классов, иных помещений для учебной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Наличие и состояние оборудования и мебели </w:t>
            </w:r>
          </w:p>
        </w:tc>
      </w:tr>
      <w:tr w:rsidR="00CF64EB" w:rsidRPr="00CF64EB" w:rsidTr="00CF64EB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Учебные кабинеты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 удовлетворительное</w:t>
            </w:r>
          </w:p>
        </w:tc>
      </w:tr>
      <w:tr w:rsidR="00CF64EB" w:rsidRPr="00CF64EB" w:rsidTr="00CF64E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4EB" w:rsidRPr="00CF64EB" w:rsidTr="00CF64E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4EB" w:rsidRPr="00CF64EB" w:rsidTr="00CF64E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Танцкласс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4EB" w:rsidRPr="00CF64EB" w:rsidTr="00CF64EB"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4EB" w:rsidRPr="00CF64EB" w:rsidTr="00CF64EB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Лаборантские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4EB" w:rsidRPr="00CF64EB" w:rsidTr="00CF64EB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4EB" w:rsidRPr="00CF64EB" w:rsidTr="00CF64EB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Кабинет </w:t>
            </w: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соц.педагога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4EB" w:rsidRPr="00CF64EB" w:rsidTr="00CF64EB">
        <w:trPr>
          <w:trHeight w:val="26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психолога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4EB" w:rsidRPr="00CF64EB" w:rsidTr="00CF64E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Лыжная база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4EB" w:rsidRPr="00CF64EB" w:rsidTr="00CF64EB"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4EB" w:rsidRPr="00CF64EB" w:rsidTr="00CF64EB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4EB" w:rsidRPr="00CF64EB" w:rsidTr="00CF64EB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Кабинет робототехники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4EB" w:rsidRPr="00CF64EB" w:rsidTr="00CF64EB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14 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Обеденный зал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4EB" w:rsidRPr="00CF64EB" w:rsidTr="00CF64EB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Пищеблок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4EB" w:rsidRPr="00CF64EB" w:rsidTr="00CF64EB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Зимний сад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B" w:rsidRPr="00CF64EB" w:rsidRDefault="00CF64EB" w:rsidP="00CF64EB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4EB" w:rsidRPr="00F03A34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A34">
        <w:rPr>
          <w:rFonts w:ascii="Times New Roman" w:hAnsi="Times New Roman" w:cs="Times New Roman"/>
          <w:sz w:val="28"/>
          <w:szCs w:val="28"/>
          <w:lang w:eastAsia="ru-RU"/>
        </w:rPr>
        <w:t>Оценка технического состояния зданий и благоустройства</w:t>
      </w:r>
    </w:p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Дата проведения технического обследования  -  2016год. Выдано заключение по визуальному обследованию здания (ООО НПП «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КамаЭнерго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>» 2016год)</w:t>
      </w:r>
    </w:p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-выводы технического обследования:  Дальнейшая эксплуатация здания и инженерных сетей  в период 2016-2018гг. возможна. Нахождение детей во время учебно-восп</w:t>
      </w:r>
      <w:r w:rsidR="00F03A34">
        <w:rPr>
          <w:rFonts w:ascii="Times New Roman" w:hAnsi="Times New Roman" w:cs="Times New Roman"/>
          <w:sz w:val="28"/>
          <w:szCs w:val="28"/>
          <w:lang w:eastAsia="ru-RU"/>
        </w:rPr>
        <w:t>итательного процесса допустимо.</w:t>
      </w:r>
    </w:p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По периметру территория школы ограждена металлическим забором. Уличное освещение здания соответствует нормам. Имеются три калитки, в ночное время закрываются на замок и трое ворот, одни из которых закрываются автоматически.</w:t>
      </w:r>
    </w:p>
    <w:p w:rsidR="00CF64EB" w:rsidRPr="00F03A34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A34">
        <w:rPr>
          <w:rFonts w:ascii="Times New Roman" w:hAnsi="Times New Roman" w:cs="Times New Roman"/>
          <w:sz w:val="28"/>
          <w:szCs w:val="28"/>
          <w:lang w:eastAsia="ru-RU"/>
        </w:rPr>
        <w:t>Наполняемость ОУ</w:t>
      </w:r>
    </w:p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Проектная наполняемость учреждения 1320 человек. Фактическая</w:t>
      </w:r>
      <w:r w:rsidR="005763FA">
        <w:rPr>
          <w:rFonts w:ascii="Times New Roman" w:hAnsi="Times New Roman" w:cs="Times New Roman"/>
          <w:sz w:val="28"/>
          <w:szCs w:val="28"/>
          <w:lang w:eastAsia="ru-RU"/>
        </w:rPr>
        <w:t xml:space="preserve"> наполняемость - 1461 человек</w:t>
      </w:r>
      <w:r w:rsidR="00F03A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64EB" w:rsidRPr="00F03A34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A34">
        <w:rPr>
          <w:rFonts w:ascii="Times New Roman" w:hAnsi="Times New Roman" w:cs="Times New Roman"/>
          <w:sz w:val="28"/>
          <w:szCs w:val="28"/>
          <w:lang w:eastAsia="ru-RU"/>
        </w:rPr>
        <w:t>Инфор</w:t>
      </w:r>
      <w:r w:rsidR="00F03A34">
        <w:rPr>
          <w:rFonts w:ascii="Times New Roman" w:hAnsi="Times New Roman" w:cs="Times New Roman"/>
          <w:sz w:val="28"/>
          <w:szCs w:val="28"/>
          <w:lang w:eastAsia="ru-RU"/>
        </w:rPr>
        <w:t>мационно-техническое оснащение.</w:t>
      </w:r>
    </w:p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Учебные кабинеты оборудованы компьютерной техникой и интерактивным оборудованием с программным обеспечением. Все программное обеспечение лицензионное. Все рабочие места сотрудников имеют доступ к сети интернет. Также доступ открыт для учащихся в кабинетах информатики (2 кабинета - 21 рабочее место), в помещении библиотеки (9 рабочих мест). Школа обеспечена системой контент фильтрации, предоставляемой оператором связи «Эр-Телеком Холдинг». Наличие данной системы позволяет блокировать доступ учащихся </w:t>
      </w:r>
      <w:proofErr w:type="gram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proofErr w:type="gram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ресурсам, причиняющ</w:t>
      </w:r>
      <w:r w:rsidR="008E7009">
        <w:rPr>
          <w:rFonts w:ascii="Times New Roman" w:hAnsi="Times New Roman" w:cs="Times New Roman"/>
          <w:sz w:val="28"/>
          <w:szCs w:val="28"/>
          <w:lang w:eastAsia="ru-RU"/>
        </w:rPr>
        <w:t>их вред их здоровью и развитию.</w:t>
      </w:r>
    </w:p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Техническое оснащение: </w:t>
      </w:r>
    </w:p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- ноутбуки и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нетбуки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42шт., персональные компьютеры 72шт., планшетные компьютеры 5 шт., мультимедийные проекторы 42 шт., интерактивные доски 13шт., принтеры 12 шт., МФУ 13 шт., а также комплект моделирования и технического творчества для учащихся образовательных учреждений , автоматизированное рабочее место виртуальной лаборатории по физике, оборудование для дистанционного образования детей-инвалидов, комплект 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учебно-производственного оборудования столярной мастерской, кабинет лечебной физкультуры и физическ</w:t>
      </w:r>
      <w:r w:rsidR="00F03A34">
        <w:rPr>
          <w:rFonts w:ascii="Times New Roman" w:hAnsi="Times New Roman" w:cs="Times New Roman"/>
          <w:sz w:val="28"/>
          <w:szCs w:val="28"/>
          <w:lang w:eastAsia="ru-RU"/>
        </w:rPr>
        <w:t>ого развития, кабинет логопеда.</w:t>
      </w:r>
    </w:p>
    <w:p w:rsidR="00CF64EB" w:rsidRPr="00F03A34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A34">
        <w:rPr>
          <w:rFonts w:ascii="Times New Roman" w:hAnsi="Times New Roman" w:cs="Times New Roman"/>
          <w:sz w:val="28"/>
          <w:szCs w:val="28"/>
          <w:lang w:eastAsia="ru-RU"/>
        </w:rPr>
        <w:t>Наличие условий для организации пита</w:t>
      </w:r>
      <w:r w:rsidR="00F03A34">
        <w:rPr>
          <w:rFonts w:ascii="Times New Roman" w:hAnsi="Times New Roman" w:cs="Times New Roman"/>
          <w:sz w:val="28"/>
          <w:szCs w:val="28"/>
          <w:lang w:eastAsia="ru-RU"/>
        </w:rPr>
        <w:t>ния и медицинского обслуживания</w:t>
      </w:r>
    </w:p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Организация питания:</w:t>
      </w:r>
    </w:p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Обеденный зал и пищеблок школы сдан в аренду индивидуальному предпринимателю. Ассортимент блюд школьной столовой согласован и утвержден Управлением Федеральной службы по надзору в сфере защиты прав потребителей и благополучия человека по Пермскому краю. Примерные десятидневные меню соответствуют требованиям СанПин2.4.5.2409-08 «Санитарно-эпидемиологические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образования». Имеется свобода выбора комплекса блюд. Введена система безналичной оплаты. В 20</w:t>
      </w:r>
      <w:r w:rsidR="00F03A34">
        <w:rPr>
          <w:rFonts w:ascii="Times New Roman" w:hAnsi="Times New Roman" w:cs="Times New Roman"/>
          <w:sz w:val="28"/>
          <w:szCs w:val="28"/>
          <w:lang w:eastAsia="ru-RU"/>
        </w:rPr>
        <w:t>16г. проведен ремонт пищеблока.</w:t>
      </w:r>
    </w:p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Организация медицинского обслуживания:</w:t>
      </w:r>
    </w:p>
    <w:p w:rsidR="00CF64EB" w:rsidRPr="00CF64EB" w:rsidRDefault="00CF64EB" w:rsidP="005763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В школе оборудованы 2 кабинета (кабинет врача и процедурный кабинет) общей площадью 44,9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>. Медицинское обслуживание осуществляет ГБУЗ «ГДКП № 6». Для этих целей школой передано в безвозмездное пользование поликлинике следующее оборудование:</w:t>
      </w:r>
    </w:p>
    <w:p w:rsidR="00CF64EB" w:rsidRPr="00CF64EB" w:rsidRDefault="00CF64EB" w:rsidP="005763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-Весы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мед</w:t>
      </w:r>
      <w:proofErr w:type="gram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апольные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электронные ВМЭН-200 – 1шт;</w:t>
      </w:r>
    </w:p>
    <w:p w:rsidR="00CF64EB" w:rsidRPr="00CF64EB" w:rsidRDefault="00CF64EB" w:rsidP="005763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Плантограф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ab/>
        <w:t>- 1шт;</w:t>
      </w:r>
    </w:p>
    <w:p w:rsidR="00CF64EB" w:rsidRPr="00CF64EB" w:rsidRDefault="00CF64EB" w:rsidP="005763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-Осветитель таблиц для определения остроты зрения (Аппарат Рота)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- 1шт;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F64EB" w:rsidRPr="00CF64EB" w:rsidRDefault="00CF64EB" w:rsidP="005763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-Динамометр кистевой ДК-50 – 1шт;</w:t>
      </w:r>
    </w:p>
    <w:p w:rsidR="00CF64EB" w:rsidRPr="00CF64EB" w:rsidRDefault="00CF64EB" w:rsidP="005763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-Облучатель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рециркуляторный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ОБНР 2*8»Кама» -1шт;</w:t>
      </w:r>
    </w:p>
    <w:p w:rsidR="00CF64EB" w:rsidRPr="00CF64EB" w:rsidRDefault="00CF64EB" w:rsidP="005763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-Шкаф 1секц.м/м МСК-646.01 – 1шт;</w:t>
      </w:r>
    </w:p>
    <w:p w:rsidR="00CF64EB" w:rsidRPr="00CF64EB" w:rsidRDefault="00CF64EB" w:rsidP="005763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-Столик процедурный с двумя полками СПс-01-МСК-501 с/с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- 1шт;</w:t>
      </w:r>
    </w:p>
    <w:p w:rsidR="00CF64EB" w:rsidRPr="00CF64EB" w:rsidRDefault="00CF64EB" w:rsidP="005763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>Тонометр</w:t>
      </w:r>
      <w:r w:rsidRPr="00CF64E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OMRON M2 Classic</w:t>
      </w:r>
      <w:r w:rsidRPr="00CF64EB">
        <w:rPr>
          <w:rFonts w:ascii="Times New Roman" w:hAnsi="Times New Roman" w:cs="Times New Roman"/>
          <w:sz w:val="28"/>
          <w:szCs w:val="28"/>
          <w:lang w:val="en-US" w:eastAsia="ru-RU"/>
        </w:rPr>
        <w:tab/>
        <w:t>- 1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CF64EB" w:rsidRPr="00CF64EB" w:rsidRDefault="00CF64EB" w:rsidP="005763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-Спирометр ССП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ab/>
        <w:t>- 1шт;</w:t>
      </w:r>
    </w:p>
    <w:p w:rsidR="00CF64EB" w:rsidRPr="00CF64EB" w:rsidRDefault="00CF64EB" w:rsidP="005763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-Оправа пробная универсальная ОПУ-1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ab/>
        <w:t>- 1шт;</w:t>
      </w:r>
    </w:p>
    <w:p w:rsidR="00CF64EB" w:rsidRPr="00CF64EB" w:rsidRDefault="00CF64EB" w:rsidP="005763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-Ширма односекционная без колес - 2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ab/>
        <w:t>;</w:t>
      </w:r>
    </w:p>
    <w:p w:rsidR="00CF64EB" w:rsidRPr="00CF64EB" w:rsidRDefault="00CF64EB" w:rsidP="005763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-Холодильник «Стинол 110»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ab/>
        <w:t>- 1шт;</w:t>
      </w:r>
    </w:p>
    <w:p w:rsidR="00CF64EB" w:rsidRPr="00CF64EB" w:rsidRDefault="00CF64EB" w:rsidP="005763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-Ростомер РМ-1 «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Диакомс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- 1шт;</w:t>
      </w:r>
    </w:p>
    <w:p w:rsidR="00CF64EB" w:rsidRPr="00CF64EB" w:rsidRDefault="00CF64EB" w:rsidP="005763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-Весы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мед</w:t>
      </w:r>
      <w:proofErr w:type="gram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апольные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электронные ВМЭН-150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ab/>
        <w:t>- 1шт;</w:t>
      </w:r>
    </w:p>
    <w:p w:rsidR="00CF64EB" w:rsidRPr="00CF64EB" w:rsidRDefault="00CF64EB" w:rsidP="005763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-Кушетка медицинская смотровая КМС-01-МСК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- 1шт;</w:t>
      </w:r>
    </w:p>
    <w:p w:rsidR="00CF64EB" w:rsidRPr="00CF64EB" w:rsidRDefault="00CF64EB" w:rsidP="005763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- Облучатель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рециркуляторный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ОРБН 2*15-01 «Кама»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ab/>
        <w:t>-1шт;</w:t>
      </w:r>
    </w:p>
    <w:p w:rsidR="00CF64EB" w:rsidRPr="00CF64EB" w:rsidRDefault="00CF64EB" w:rsidP="005763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-Стол для инструментов СПп-01-МСК(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ab/>
        <w:t>- 1шт;</w:t>
      </w:r>
    </w:p>
    <w:p w:rsidR="00CF64EB" w:rsidRPr="00CF64EB" w:rsidRDefault="00CF64EB" w:rsidP="005763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-Холодильник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Nord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ДХ-416-7-010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- 1шт;</w:t>
      </w:r>
    </w:p>
    <w:p w:rsidR="00CF64EB" w:rsidRPr="00CF64EB" w:rsidRDefault="00CF64EB" w:rsidP="005763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-Ширма медицинская на колесах (2секц.ПВХ)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ab/>
        <w:t>- 1шт;</w:t>
      </w:r>
    </w:p>
    <w:p w:rsidR="00CF64EB" w:rsidRPr="00CF64EB" w:rsidRDefault="00CF64EB" w:rsidP="005763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-Носилки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санитар</w:t>
      </w:r>
      <w:proofErr w:type="gram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>резент.поперечно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складные 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ab/>
        <w:t>- 1шт;</w:t>
      </w:r>
    </w:p>
    <w:p w:rsidR="00CF64EB" w:rsidRPr="00CF64EB" w:rsidRDefault="00CF64EB" w:rsidP="005763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-Шины - 10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F64EB" w:rsidRPr="00CF64EB" w:rsidRDefault="00CF64EB" w:rsidP="005763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-Коврик диэлектрический – 1шт;</w:t>
      </w:r>
    </w:p>
    <w:p w:rsidR="00CF64EB" w:rsidRPr="00CF64EB" w:rsidRDefault="00CF64EB" w:rsidP="005763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-Шкаф ШМ-01-МСК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>/м МСК-645.02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ab/>
        <w:t>- 1шт;</w:t>
      </w:r>
    </w:p>
    <w:p w:rsidR="00CF64EB" w:rsidRPr="00CF64EB" w:rsidRDefault="00CF64EB" w:rsidP="005763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-Диагностический прибор «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Бейзик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>-СИТ</w:t>
      </w:r>
      <w:proofErr w:type="gram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»(</w:t>
      </w:r>
      <w:proofErr w:type="spellStart"/>
      <w:proofErr w:type="gram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оториноскоп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>) -1шт;</w:t>
      </w:r>
    </w:p>
    <w:p w:rsidR="00CF64EB" w:rsidRPr="00CF64EB" w:rsidRDefault="00CF64EB" w:rsidP="005763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Травмотологическая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укладка – 1шт;</w:t>
      </w:r>
    </w:p>
    <w:p w:rsidR="00CF64EB" w:rsidRDefault="00CF64EB" w:rsidP="005763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-Устройство реанимационное для ручной вентиляции </w:t>
      </w:r>
      <w:r w:rsidR="00F03A34">
        <w:rPr>
          <w:rFonts w:ascii="Times New Roman" w:hAnsi="Times New Roman" w:cs="Times New Roman"/>
          <w:sz w:val="28"/>
          <w:szCs w:val="28"/>
          <w:lang w:eastAsia="ru-RU"/>
        </w:rPr>
        <w:t xml:space="preserve">легких (типа «Мешок </w:t>
      </w:r>
      <w:proofErr w:type="spellStart"/>
      <w:r w:rsidR="00F03A34">
        <w:rPr>
          <w:rFonts w:ascii="Times New Roman" w:hAnsi="Times New Roman" w:cs="Times New Roman"/>
          <w:sz w:val="28"/>
          <w:szCs w:val="28"/>
          <w:lang w:eastAsia="ru-RU"/>
        </w:rPr>
        <w:t>Амбу</w:t>
      </w:r>
      <w:proofErr w:type="spellEnd"/>
      <w:r w:rsidR="00F03A34">
        <w:rPr>
          <w:rFonts w:ascii="Times New Roman" w:hAnsi="Times New Roman" w:cs="Times New Roman"/>
          <w:sz w:val="28"/>
          <w:szCs w:val="28"/>
          <w:lang w:eastAsia="ru-RU"/>
        </w:rPr>
        <w:t>»)-1шт.</w:t>
      </w:r>
    </w:p>
    <w:p w:rsidR="005763FA" w:rsidRPr="00CF64EB" w:rsidRDefault="005763FA" w:rsidP="005763F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Также в школе имеется стоматологический кабинет. Площадь кабинета 22,8кв.м. Обслуживание обучающихся осуществляет ГБУЗ ПК «ГСП № 3». Помещение предоставлено школой по договору безвозмездного пользования.</w:t>
      </w:r>
    </w:p>
    <w:p w:rsidR="00CF64EB" w:rsidRPr="00F03A34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A34">
        <w:rPr>
          <w:rFonts w:ascii="Times New Roman" w:hAnsi="Times New Roman" w:cs="Times New Roman"/>
          <w:sz w:val="28"/>
          <w:szCs w:val="28"/>
          <w:lang w:eastAsia="ru-RU"/>
        </w:rPr>
        <w:t>Обеспечение пожарной безопасности, организация охраны.</w:t>
      </w:r>
    </w:p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Пожарная безопасность</w:t>
      </w:r>
      <w:r w:rsidR="005763F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В здании школы установлена система автоматической пожарной сигнализации и оповещения людей при пожаре. Обслуживает систему АПС лицензированная организация, одной из функций которой является анализ технического состояния технических средств и их надежность при эксплуатации. Согласно ППБ установлены противопожарные двери. Имеется техническое заключение по определению категорий помещений по пожарной опасности. Также имеется прямой выход сигнала в пожарную часть через объектовую станцию ПАК «Стрелец-Мониторинг». Технический мониторинг и обслуживание производит аккредитованная организация. Ежемесячно организации, обслуживающие АПС обследуют систему на предмет работоспособности. Ежегодно проводится перезарядка огнетушителей. Регулярно проводятся инструктажи и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эвакотренировки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Охрана учреждения</w:t>
      </w:r>
      <w:r w:rsidR="005763F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В настоящее время  в школе установлена система видеонаблюдения. Камеры установлены как  в здании школы</w:t>
      </w:r>
      <w:proofErr w:type="gram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так и на уличной территории.  В 2017 году заключен договор с лицензированным охранным агентством на централизованное наблюдение посредством кнопки тревожной сигнализации (КТС) и системы видеонаблюдения(СВН) в режиме просмотра в реальном времени с последующим выездом группы быстрого реагирования. Также заключен договор с охранной организацией на предмет круглосуточной физической охраны. Одной из функций которой является соблюдение пропускного режима в школе. Пункт пропуска оборудован КТС, телефоном. Изображения с камер видеонаблюдения также 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выведены на мониторы  пункта охраны. Сотрудник охраны имеет все соответствующие личные документы. Проводятся инструктажи по </w:t>
      </w:r>
      <w:r w:rsidR="00F03A34">
        <w:rPr>
          <w:rFonts w:ascii="Times New Roman" w:hAnsi="Times New Roman" w:cs="Times New Roman"/>
          <w:sz w:val="28"/>
          <w:szCs w:val="28"/>
          <w:lang w:eastAsia="ru-RU"/>
        </w:rPr>
        <w:t xml:space="preserve">безопасности и </w:t>
      </w:r>
      <w:proofErr w:type="spellStart"/>
      <w:r w:rsidR="00F03A34">
        <w:rPr>
          <w:rFonts w:ascii="Times New Roman" w:hAnsi="Times New Roman" w:cs="Times New Roman"/>
          <w:sz w:val="28"/>
          <w:szCs w:val="28"/>
          <w:lang w:eastAsia="ru-RU"/>
        </w:rPr>
        <w:t>эвакотренировки</w:t>
      </w:r>
      <w:proofErr w:type="spellEnd"/>
      <w:r w:rsidR="00F03A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Рациональность и эффективность использования материальных ресурсов</w:t>
      </w:r>
      <w:r w:rsidR="005763F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Бесперебойная работа школы невозможна без создания оптимальной величины материальных запасов. В процессе анализа определяется размер запасов. Ежегодно составляется план финансово-хозяйственной деятельности, в котором отражаются финансовые ресурсы ОУ и период их расходования. Происходит мониторинг цен на рынке предложений с определением оптимальной цены и технических характеристик. Уделено особое внимание мероприятиям, способствующим поддержанию здания в нормативном состоянии. Сотрудники школы постоянно проходят курсы повышения квалификации, что дает им возможность наиболее четко определить подходы к обучению детей, быть в курсе изменений в законодательстве, овладевать новыми технологиями, что позволяет повысить качество образования детей.</w:t>
      </w:r>
    </w:p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Деятельность учреждения, направленная на создание безопасных условий пребывания учащихся и персонала.</w:t>
      </w:r>
    </w:p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Направления:</w:t>
      </w:r>
    </w:p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1.Антитеррористические мероприятия – инструктажи и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эвакотренировки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с сотрудниками охраны, работниками школы, обучающимися. Проводятся внеплановые беседы о порядке действий при обнаружении подозрительных  предметов. Разработано Положение о пропускном режиме МАОУ «СОШ № 111» г. Перми, которое устанавливает порядок допуска учащихся, сотрудников образовательного учреждения, посетителей на его территорию и в здание. По окончании работы образовательного учреждения охрана осуществляет его обход. Результаты обхода заносятся в Журнал контроля (осмотров) состояния объекта.</w:t>
      </w:r>
    </w:p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     2.Противопожарные мероприятия – инструктажи и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эвакотренировки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с сотрудниками охраны, работниками школы, обучающимися. Ежегодная перезарядка огнетушителей. Проведен расчет категорий помещений по пожарной опасности, расчет пожарного риска. Ежемесячная проверка систем АПС на предмет работоспособности. Разработан электронный паспо</w:t>
      </w:r>
      <w:r w:rsidR="00F03A34">
        <w:rPr>
          <w:rFonts w:ascii="Times New Roman" w:hAnsi="Times New Roman" w:cs="Times New Roman"/>
          <w:sz w:val="28"/>
          <w:szCs w:val="28"/>
          <w:lang w:eastAsia="ru-RU"/>
        </w:rPr>
        <w:t>рт социально значимого объекта.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CF64EB" w:rsidRDefault="00CF64EB" w:rsidP="00F62E6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Охрана труда</w:t>
      </w:r>
      <w:r w:rsidR="0004087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40871" w:rsidRPr="00040871" w:rsidRDefault="00040871" w:rsidP="0004087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87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ФЗ « Об основах охраны труда в РФ» № 181-ФЗ от 17.09.07 в целях улучшения организации работы по созданию здоровых и безопасных </w:t>
      </w:r>
      <w:r w:rsidRPr="000408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условий труда при проведении образовательного процесса в  </w:t>
      </w:r>
      <w:r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Pr="00040871">
        <w:rPr>
          <w:rFonts w:ascii="Times New Roman" w:hAnsi="Times New Roman" w:cs="Times New Roman"/>
          <w:sz w:val="28"/>
          <w:szCs w:val="28"/>
          <w:lang w:eastAsia="ru-RU"/>
        </w:rPr>
        <w:t xml:space="preserve"> году выполнены следующие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40871" w:rsidRPr="00040871" w:rsidRDefault="00040871" w:rsidP="0004087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871">
        <w:rPr>
          <w:rFonts w:ascii="Times New Roman" w:hAnsi="Times New Roman" w:cs="Times New Roman"/>
          <w:sz w:val="28"/>
          <w:szCs w:val="28"/>
          <w:lang w:eastAsia="ru-RU"/>
        </w:rPr>
        <w:t>- ежемесячная проверка и техническое обслуживание автоматической пожарной сигнализации,</w:t>
      </w:r>
    </w:p>
    <w:p w:rsidR="00040871" w:rsidRPr="00040871" w:rsidRDefault="00040871" w:rsidP="0004087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871">
        <w:rPr>
          <w:rFonts w:ascii="Times New Roman" w:hAnsi="Times New Roman" w:cs="Times New Roman"/>
          <w:sz w:val="28"/>
          <w:szCs w:val="28"/>
          <w:lang w:eastAsia="ru-RU"/>
        </w:rPr>
        <w:t>- проведена подготовка школы к работе пришкольного оздоровительного лагеря и к началу нового учебного года,</w:t>
      </w:r>
    </w:p>
    <w:p w:rsidR="00040871" w:rsidRPr="00040871" w:rsidRDefault="00040871" w:rsidP="0004087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871">
        <w:rPr>
          <w:rFonts w:ascii="Times New Roman" w:hAnsi="Times New Roman" w:cs="Times New Roman"/>
          <w:sz w:val="28"/>
          <w:szCs w:val="28"/>
          <w:lang w:eastAsia="ru-RU"/>
        </w:rPr>
        <w:t>- разработаны локальные акты в области безопасности школы,</w:t>
      </w:r>
    </w:p>
    <w:p w:rsidR="00040871" w:rsidRPr="00040871" w:rsidRDefault="00040871" w:rsidP="0004087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871">
        <w:rPr>
          <w:rFonts w:ascii="Times New Roman" w:hAnsi="Times New Roman" w:cs="Times New Roman"/>
          <w:sz w:val="28"/>
          <w:szCs w:val="28"/>
          <w:lang w:eastAsia="ru-RU"/>
        </w:rPr>
        <w:t>- пересмотрены инструкции сотрудников по охране труда,</w:t>
      </w:r>
    </w:p>
    <w:p w:rsidR="00040871" w:rsidRPr="00040871" w:rsidRDefault="00040871" w:rsidP="0004087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871">
        <w:rPr>
          <w:rFonts w:ascii="Times New Roman" w:hAnsi="Times New Roman" w:cs="Times New Roman"/>
          <w:sz w:val="28"/>
          <w:szCs w:val="28"/>
          <w:lang w:eastAsia="ru-RU"/>
        </w:rPr>
        <w:t xml:space="preserve">- проведена проверка </w:t>
      </w:r>
      <w:proofErr w:type="gramStart"/>
      <w:r w:rsidRPr="00040871">
        <w:rPr>
          <w:rFonts w:ascii="Times New Roman" w:hAnsi="Times New Roman" w:cs="Times New Roman"/>
          <w:sz w:val="28"/>
          <w:szCs w:val="28"/>
          <w:lang w:eastAsia="ru-RU"/>
        </w:rPr>
        <w:t>знаний требований охраны труда руководителей</w:t>
      </w:r>
      <w:proofErr w:type="gramEnd"/>
      <w:r w:rsidRPr="00040871">
        <w:rPr>
          <w:rFonts w:ascii="Times New Roman" w:hAnsi="Times New Roman" w:cs="Times New Roman"/>
          <w:sz w:val="28"/>
          <w:szCs w:val="28"/>
          <w:lang w:eastAsia="ru-RU"/>
        </w:rPr>
        <w:t xml:space="preserve"> и сотрудников,</w:t>
      </w:r>
    </w:p>
    <w:p w:rsidR="00040871" w:rsidRPr="00040871" w:rsidRDefault="00040871" w:rsidP="0004087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871">
        <w:rPr>
          <w:rFonts w:ascii="Times New Roman" w:hAnsi="Times New Roman" w:cs="Times New Roman"/>
          <w:sz w:val="28"/>
          <w:szCs w:val="28"/>
          <w:lang w:eastAsia="ru-RU"/>
        </w:rPr>
        <w:t>- проведен косметический ремонт учебных помещений,</w:t>
      </w:r>
    </w:p>
    <w:p w:rsidR="00040871" w:rsidRPr="00040871" w:rsidRDefault="00040871" w:rsidP="0004087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871">
        <w:rPr>
          <w:rFonts w:ascii="Times New Roman" w:hAnsi="Times New Roman" w:cs="Times New Roman"/>
          <w:sz w:val="28"/>
          <w:szCs w:val="28"/>
          <w:lang w:eastAsia="ru-RU"/>
        </w:rPr>
        <w:t>- проведены плановые и неплановые инструктажи по охране труда,</w:t>
      </w:r>
    </w:p>
    <w:p w:rsidR="00040871" w:rsidRPr="00040871" w:rsidRDefault="00040871" w:rsidP="0004087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871">
        <w:rPr>
          <w:rFonts w:ascii="Times New Roman" w:hAnsi="Times New Roman" w:cs="Times New Roman"/>
          <w:sz w:val="28"/>
          <w:szCs w:val="28"/>
          <w:lang w:eastAsia="ru-RU"/>
        </w:rPr>
        <w:t>- автоматическая пожарная сигнализация подключена к ЕДДС</w:t>
      </w:r>
    </w:p>
    <w:p w:rsidR="00040871" w:rsidRPr="00040871" w:rsidRDefault="00040871" w:rsidP="0004087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871">
        <w:rPr>
          <w:rFonts w:ascii="Times New Roman" w:hAnsi="Times New Roman" w:cs="Times New Roman"/>
          <w:sz w:val="28"/>
          <w:szCs w:val="28"/>
          <w:lang w:eastAsia="ru-RU"/>
        </w:rPr>
        <w:t>Особое внимание вопросам охраны труда уделяется при подготовке образовательного учреждения к новому учебному году.</w:t>
      </w:r>
    </w:p>
    <w:p w:rsidR="00040871" w:rsidRPr="00040871" w:rsidRDefault="00040871" w:rsidP="0004087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871">
        <w:rPr>
          <w:rFonts w:ascii="Times New Roman" w:hAnsi="Times New Roman" w:cs="Times New Roman"/>
          <w:sz w:val="28"/>
          <w:szCs w:val="28"/>
          <w:lang w:eastAsia="ru-RU"/>
        </w:rPr>
        <w:t xml:space="preserve">Среди педагогических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работников и сотрудников школы </w:t>
      </w:r>
      <w:r w:rsidRPr="00040871">
        <w:rPr>
          <w:rFonts w:ascii="Times New Roman" w:hAnsi="Times New Roman" w:cs="Times New Roman"/>
          <w:sz w:val="28"/>
          <w:szCs w:val="28"/>
          <w:lang w:eastAsia="ru-RU"/>
        </w:rPr>
        <w:t>не отмечалось случаев травматизма.</w:t>
      </w:r>
    </w:p>
    <w:p w:rsidR="00040871" w:rsidRPr="00040871" w:rsidRDefault="00040871" w:rsidP="0004087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871">
        <w:rPr>
          <w:rFonts w:ascii="Times New Roman" w:hAnsi="Times New Roman" w:cs="Times New Roman"/>
          <w:sz w:val="28"/>
          <w:szCs w:val="28"/>
          <w:lang w:eastAsia="ru-RU"/>
        </w:rPr>
        <w:t>Таким образом, в школе постоянно проводится работа по улучшению условий труда и безопасности образовательного процесса.</w:t>
      </w:r>
    </w:p>
    <w:p w:rsidR="00040871" w:rsidRDefault="00040871" w:rsidP="00F62E6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871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работы по охране труда строится на основе всех имеющихся нормативных документов, а также с учетом методических рекомендаций, полученных работниками школы во время </w:t>
      </w:r>
      <w:proofErr w:type="gramStart"/>
      <w:r w:rsidRPr="00040871">
        <w:rPr>
          <w:rFonts w:ascii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040871">
        <w:rPr>
          <w:rFonts w:ascii="Times New Roman" w:hAnsi="Times New Roman" w:cs="Times New Roman"/>
          <w:sz w:val="28"/>
          <w:szCs w:val="28"/>
          <w:lang w:eastAsia="ru-RU"/>
        </w:rPr>
        <w:t xml:space="preserve"> труда.</w:t>
      </w:r>
    </w:p>
    <w:p w:rsidR="002E113E" w:rsidRPr="00CF64EB" w:rsidRDefault="002E113E" w:rsidP="00F62E6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E3F" w:rsidRPr="00F03A34" w:rsidRDefault="00662E3F" w:rsidP="00662E3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A34">
        <w:rPr>
          <w:rFonts w:ascii="Times New Roman" w:hAnsi="Times New Roman" w:cs="Times New Roman"/>
          <w:b/>
          <w:sz w:val="28"/>
          <w:szCs w:val="28"/>
        </w:rPr>
        <w:t xml:space="preserve">1.7. </w:t>
      </w:r>
      <w:proofErr w:type="spellStart"/>
      <w:r w:rsidRPr="00F03A34">
        <w:rPr>
          <w:rFonts w:ascii="Times New Roman" w:hAnsi="Times New Roman" w:cs="Times New Roman"/>
          <w:b/>
          <w:sz w:val="28"/>
          <w:szCs w:val="28"/>
        </w:rPr>
        <w:t>Внутришкольная</w:t>
      </w:r>
      <w:proofErr w:type="spellEnd"/>
      <w:r w:rsidRPr="00F03A34">
        <w:rPr>
          <w:rFonts w:ascii="Times New Roman" w:hAnsi="Times New Roman" w:cs="Times New Roman"/>
          <w:b/>
          <w:sz w:val="28"/>
          <w:szCs w:val="28"/>
        </w:rPr>
        <w:t xml:space="preserve"> система оценки качества обра</w:t>
      </w:r>
      <w:r>
        <w:rPr>
          <w:rFonts w:ascii="Times New Roman" w:hAnsi="Times New Roman" w:cs="Times New Roman"/>
          <w:b/>
          <w:sz w:val="28"/>
          <w:szCs w:val="28"/>
        </w:rPr>
        <w:t xml:space="preserve">зования и ее функционирование. </w:t>
      </w:r>
    </w:p>
    <w:p w:rsidR="00662E3F" w:rsidRPr="00CF64EB" w:rsidRDefault="00662E3F" w:rsidP="00662E3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4EB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CF64EB">
        <w:rPr>
          <w:rFonts w:ascii="Times New Roman" w:hAnsi="Times New Roman" w:cs="Times New Roman"/>
          <w:sz w:val="28"/>
          <w:szCs w:val="28"/>
        </w:rPr>
        <w:t xml:space="preserve"> система качества образования основывается на следующих </w:t>
      </w:r>
    </w:p>
    <w:p w:rsidR="00662E3F" w:rsidRPr="00CF64EB" w:rsidRDefault="00662E3F" w:rsidP="0066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>локальных актах:</w:t>
      </w:r>
    </w:p>
    <w:p w:rsidR="00662E3F" w:rsidRPr="00CF64EB" w:rsidRDefault="00662E3F" w:rsidP="0066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 -Положение о внутренней системе оценки качества образования;</w:t>
      </w:r>
      <w:r w:rsidRPr="00CF64EB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Pr="00CF64E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F64EB">
        <w:rPr>
          <w:rFonts w:ascii="Times New Roman" w:hAnsi="Times New Roman" w:cs="Times New Roman"/>
          <w:sz w:val="28"/>
          <w:szCs w:val="28"/>
        </w:rPr>
        <w:t>оложение о формах, периодичности и порядке текущего контроля успеваемости и промежут</w:t>
      </w:r>
      <w:r>
        <w:rPr>
          <w:rFonts w:ascii="Times New Roman" w:hAnsi="Times New Roman" w:cs="Times New Roman"/>
          <w:sz w:val="28"/>
          <w:szCs w:val="28"/>
        </w:rPr>
        <w:t>очной аттестации обучающихся.</w:t>
      </w:r>
    </w:p>
    <w:p w:rsidR="00662E3F" w:rsidRPr="00CF64EB" w:rsidRDefault="00662E3F" w:rsidP="00662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 По итогам мониторинговых и контрольных мероприятий создаются аналитические справки. Которые доводятся до сведения педагогических работников на заседаниях Педагогического совета. Консилиумах. Методических совещаниях, аппаратных совещаниях при директоре. Проблемы, выявленные в ходе мониторинга и контроля по разделам «Образовательные результаты по уровням общего образования (внутренняя оценка)», «Образовательные результаты по уровням общего образования (внешняя оценка)», «Здоровье обучающихся», «Готовность родителей (законных представителей) к участию в управлении организацией», «Инновационный потенциал педагогических </w:t>
      </w:r>
      <w:r w:rsidRPr="00CF64EB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работников», «Соответствие условий обучения нормативным требованиям», обсуждаются со всеми участниками образовательных отношений с целью выработки эффективных способов изменения ситуации.  </w:t>
      </w:r>
    </w:p>
    <w:p w:rsidR="00662E3F" w:rsidRPr="00CF64EB" w:rsidRDefault="00662E3F" w:rsidP="00662E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льные и региональные уровни НПК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633"/>
        <w:gridCol w:w="1840"/>
        <w:gridCol w:w="3268"/>
        <w:gridCol w:w="2244"/>
      </w:tblGrid>
      <w:tr w:rsidR="00662E3F" w:rsidRPr="00CF64EB" w:rsidTr="002A1DA4">
        <w:tc>
          <w:tcPr>
            <w:tcW w:w="1633" w:type="dxa"/>
          </w:tcPr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840" w:type="dxa"/>
          </w:tcPr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3268" w:type="dxa"/>
          </w:tcPr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Название НПК</w:t>
            </w:r>
          </w:p>
        </w:tc>
        <w:tc>
          <w:tcPr>
            <w:tcW w:w="2244" w:type="dxa"/>
          </w:tcPr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662E3F" w:rsidRPr="00CF64EB" w:rsidTr="002A1DA4">
        <w:tc>
          <w:tcPr>
            <w:tcW w:w="1633" w:type="dxa"/>
          </w:tcPr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Призёр 2 место</w:t>
            </w:r>
          </w:p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840" w:type="dxa"/>
          </w:tcPr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Городская НПК «Буду здоровым, буду успешным»</w:t>
            </w:r>
          </w:p>
        </w:tc>
        <w:tc>
          <w:tcPr>
            <w:tcW w:w="2244" w:type="dxa"/>
          </w:tcPr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  <w:r w:rsidRPr="00CF64E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Новиков И.А.</w:t>
            </w:r>
          </w:p>
        </w:tc>
      </w:tr>
      <w:tr w:rsidR="00662E3F" w:rsidRPr="00CF64EB" w:rsidTr="002A1DA4">
        <w:tc>
          <w:tcPr>
            <w:tcW w:w="1633" w:type="dxa"/>
          </w:tcPr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Призёр 3 место</w:t>
            </w:r>
          </w:p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Диплом победителя </w:t>
            </w:r>
          </w:p>
        </w:tc>
        <w:tc>
          <w:tcPr>
            <w:tcW w:w="1840" w:type="dxa"/>
          </w:tcPr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</w:tcPr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Региональная НПК «</w:t>
            </w: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4" w:type="dxa"/>
          </w:tcPr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Новиков И.А.</w:t>
            </w:r>
          </w:p>
          <w:p w:rsidR="00662E3F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</w:tr>
      <w:tr w:rsidR="00662E3F" w:rsidRPr="00CF64EB" w:rsidTr="002A1DA4">
        <w:tc>
          <w:tcPr>
            <w:tcW w:w="1633" w:type="dxa"/>
          </w:tcPr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840" w:type="dxa"/>
          </w:tcPr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</w:tcPr>
          <w:p w:rsidR="00662E3F" w:rsidRPr="00CF64EB" w:rsidRDefault="00662E3F" w:rsidP="002A1DA4">
            <w:pPr>
              <w:tabs>
                <w:tab w:val="left" w:pos="2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ab/>
              <w:t>Городская экологическая олимпиада</w:t>
            </w:r>
          </w:p>
        </w:tc>
        <w:tc>
          <w:tcPr>
            <w:tcW w:w="2244" w:type="dxa"/>
          </w:tcPr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Новикова Т.А.</w:t>
            </w:r>
          </w:p>
        </w:tc>
      </w:tr>
      <w:tr w:rsidR="00662E3F" w:rsidRPr="00CF64EB" w:rsidTr="002A1DA4">
        <w:tc>
          <w:tcPr>
            <w:tcW w:w="1633" w:type="dxa"/>
          </w:tcPr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840" w:type="dxa"/>
          </w:tcPr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Муниципальный тур НПК по обществознанию</w:t>
            </w:r>
          </w:p>
        </w:tc>
        <w:tc>
          <w:tcPr>
            <w:tcW w:w="2244" w:type="dxa"/>
          </w:tcPr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Иевлева О.В.</w:t>
            </w:r>
          </w:p>
        </w:tc>
      </w:tr>
      <w:tr w:rsidR="00662E3F" w:rsidRPr="00CF64EB" w:rsidTr="002A1DA4">
        <w:tc>
          <w:tcPr>
            <w:tcW w:w="1633" w:type="dxa"/>
          </w:tcPr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1840" w:type="dxa"/>
          </w:tcPr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Краевая НПК по обществознанию</w:t>
            </w:r>
          </w:p>
        </w:tc>
        <w:tc>
          <w:tcPr>
            <w:tcW w:w="2244" w:type="dxa"/>
          </w:tcPr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Иевлева О.В.</w:t>
            </w:r>
          </w:p>
        </w:tc>
      </w:tr>
      <w:tr w:rsidR="00662E3F" w:rsidRPr="00CF64EB" w:rsidTr="002A1DA4">
        <w:tc>
          <w:tcPr>
            <w:tcW w:w="1633" w:type="dxa"/>
          </w:tcPr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Призёр 2 место</w:t>
            </w:r>
          </w:p>
        </w:tc>
        <w:tc>
          <w:tcPr>
            <w:tcW w:w="1840" w:type="dxa"/>
          </w:tcPr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</w:tcPr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Краевая Краеведческая Конференция « Удивительные характеристики Земли Пермской»</w:t>
            </w:r>
          </w:p>
        </w:tc>
        <w:tc>
          <w:tcPr>
            <w:tcW w:w="2244" w:type="dxa"/>
          </w:tcPr>
          <w:p w:rsidR="00662E3F" w:rsidRPr="00CF64EB" w:rsidRDefault="00662E3F" w:rsidP="002A1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>Рякина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662E3F" w:rsidRPr="00CF64EB" w:rsidRDefault="00662E3F" w:rsidP="00662E3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64EB">
        <w:rPr>
          <w:rFonts w:ascii="Times New Roman" w:hAnsi="Times New Roman" w:cs="Times New Roman"/>
          <w:sz w:val="28"/>
          <w:szCs w:val="28"/>
        </w:rPr>
        <w:t xml:space="preserve">Необходимо отметить успешные выступления учеников учителей Новиковой Т.А., Новикова И.А., </w:t>
      </w:r>
      <w:proofErr w:type="spellStart"/>
      <w:r w:rsidRPr="00CF64EB">
        <w:rPr>
          <w:rFonts w:ascii="Times New Roman" w:hAnsi="Times New Roman" w:cs="Times New Roman"/>
          <w:sz w:val="28"/>
          <w:szCs w:val="28"/>
        </w:rPr>
        <w:t>Рякиной</w:t>
      </w:r>
      <w:proofErr w:type="spellEnd"/>
      <w:r w:rsidRPr="00CF64EB">
        <w:rPr>
          <w:rFonts w:ascii="Times New Roman" w:hAnsi="Times New Roman" w:cs="Times New Roman"/>
          <w:sz w:val="28"/>
          <w:szCs w:val="28"/>
        </w:rPr>
        <w:t xml:space="preserve"> И.В., Иевлевой О.В. на городских и региональных нау</w:t>
      </w:r>
      <w:r>
        <w:rPr>
          <w:rFonts w:ascii="Times New Roman" w:hAnsi="Times New Roman" w:cs="Times New Roman"/>
          <w:sz w:val="28"/>
          <w:szCs w:val="28"/>
        </w:rPr>
        <w:t xml:space="preserve">чно-практических конференциях. </w:t>
      </w:r>
    </w:p>
    <w:p w:rsidR="00662E3F" w:rsidRPr="00CF64EB" w:rsidRDefault="00662E3F" w:rsidP="00662E3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направлений работы школы с учащимися является организация участия детей в олимпиадах разного уровня. Участники школьного тура предметных олимпиад, набравшие более 50 баллов из 100 возможных, становились участниками муниципального тура. </w:t>
      </w:r>
    </w:p>
    <w:p w:rsidR="00662E3F" w:rsidRPr="00CF64EB" w:rsidRDefault="00662E3F" w:rsidP="00662E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победители и призёры муниципального этапа всероссийской олимпиады 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в 2017 учебного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2460"/>
        <w:gridCol w:w="1152"/>
        <w:gridCol w:w="3793"/>
      </w:tblGrid>
      <w:tr w:rsidR="00662E3F" w:rsidRPr="00CF64EB" w:rsidTr="002A1DA4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F" w:rsidRPr="00CF64EB" w:rsidRDefault="00662E3F" w:rsidP="002A1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F" w:rsidRPr="00CF64EB" w:rsidRDefault="00662E3F" w:rsidP="002A1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участника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F" w:rsidRPr="00CF64EB" w:rsidRDefault="00662E3F" w:rsidP="002A1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F" w:rsidRPr="00CF64EB" w:rsidRDefault="00662E3F" w:rsidP="002A1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662E3F" w:rsidRPr="00CF64EB" w:rsidTr="002A1DA4">
        <w:trPr>
          <w:trHeight w:val="75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F" w:rsidRPr="00CF64EB" w:rsidRDefault="00662E3F" w:rsidP="002A1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английский </w:t>
            </w: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язык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F" w:rsidRPr="00CF64EB" w:rsidRDefault="00662E3F" w:rsidP="002A1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Юшков Л.-</w:t>
            </w: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F" w:rsidRPr="00CF64EB" w:rsidRDefault="00662E3F" w:rsidP="002A1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8Б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F" w:rsidRPr="00CF64EB" w:rsidRDefault="00662E3F" w:rsidP="002A1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Патрушева Е.В. </w:t>
            </w:r>
          </w:p>
        </w:tc>
      </w:tr>
      <w:tr w:rsidR="00662E3F" w:rsidRPr="00CF64EB" w:rsidTr="002A1DA4">
        <w:trPr>
          <w:trHeight w:val="65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F" w:rsidRPr="00CF64EB" w:rsidRDefault="00662E3F" w:rsidP="002A1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F" w:rsidRPr="00CF64EB" w:rsidRDefault="00662E3F" w:rsidP="002A1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Игнатьев А.-победитель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F" w:rsidRPr="00CF64EB" w:rsidRDefault="00662E3F" w:rsidP="002A1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F" w:rsidRPr="00CF64EB" w:rsidRDefault="00662E3F" w:rsidP="002A1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Иевлева О.В.</w:t>
            </w:r>
          </w:p>
        </w:tc>
      </w:tr>
      <w:tr w:rsidR="00662E3F" w:rsidRPr="00CF64EB" w:rsidTr="002A1DA4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3F" w:rsidRPr="00CF64EB" w:rsidRDefault="00662E3F" w:rsidP="002A1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F" w:rsidRPr="00CF64EB" w:rsidRDefault="00662E3F" w:rsidP="002A1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Нохрина А.-призер</w:t>
            </w: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Ренжина</w:t>
            </w:r>
            <w:proofErr w:type="spellEnd"/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Ю.-призер</w:t>
            </w: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Нохрина А.-победитель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F" w:rsidRPr="00CF64EB" w:rsidRDefault="00662E3F" w:rsidP="002A1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  <w:proofErr w:type="spellEnd"/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F" w:rsidRPr="00CF64EB" w:rsidRDefault="00662E3F" w:rsidP="002A1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Мышкина Л.А.</w:t>
            </w: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Мышкина Л.А.</w:t>
            </w: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Иевлева О.В.</w:t>
            </w:r>
          </w:p>
        </w:tc>
      </w:tr>
      <w:tr w:rsidR="00662E3F" w:rsidRPr="00CF64EB" w:rsidTr="002A1DA4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F" w:rsidRPr="00CF64EB" w:rsidRDefault="00662E3F" w:rsidP="002A1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F" w:rsidRPr="00CF64EB" w:rsidRDefault="00662E3F" w:rsidP="002A1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Замятина -Я.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F" w:rsidRPr="00CF64EB" w:rsidRDefault="00662E3F" w:rsidP="002A1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F" w:rsidRPr="00CF64EB" w:rsidRDefault="00662E3F" w:rsidP="002A1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Иевлева О.В.</w:t>
            </w:r>
          </w:p>
        </w:tc>
      </w:tr>
      <w:tr w:rsidR="00662E3F" w:rsidRPr="00CF64EB" w:rsidTr="002A1DA4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F" w:rsidRPr="00CF64EB" w:rsidRDefault="00662E3F" w:rsidP="002A1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F" w:rsidRPr="00CF64EB" w:rsidRDefault="00662E3F" w:rsidP="002A1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Лаптева Е.-участие</w:t>
            </w: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Габов</w:t>
            </w:r>
            <w:proofErr w:type="spellEnd"/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Г.-участие</w:t>
            </w: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</w:t>
            </w:r>
            <w:proofErr w:type="spellEnd"/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С.-участие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F" w:rsidRPr="00CF64EB" w:rsidRDefault="00662E3F" w:rsidP="002A1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9А</w:t>
            </w: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F" w:rsidRPr="00CF64EB" w:rsidRDefault="00662E3F" w:rsidP="002A1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Пирожкова М.И.</w:t>
            </w: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Онянова</w:t>
            </w:r>
            <w:proofErr w:type="spellEnd"/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Т.Г.</w:t>
            </w: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Пирожкова М.А.</w:t>
            </w:r>
          </w:p>
        </w:tc>
      </w:tr>
      <w:tr w:rsidR="00662E3F" w:rsidRPr="00CF64EB" w:rsidTr="002A1DA4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F" w:rsidRPr="00CF64EB" w:rsidRDefault="00662E3F" w:rsidP="002A1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F" w:rsidRPr="00CF64EB" w:rsidRDefault="00662E3F" w:rsidP="002A1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Першина О.-участие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F" w:rsidRPr="00CF64EB" w:rsidRDefault="00662E3F" w:rsidP="002A1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F" w:rsidRPr="00CF64EB" w:rsidRDefault="00662E3F" w:rsidP="002A1D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М.И.</w:t>
            </w:r>
          </w:p>
        </w:tc>
      </w:tr>
    </w:tbl>
    <w:p w:rsidR="00662E3F" w:rsidRPr="00CF64EB" w:rsidRDefault="00662E3F" w:rsidP="00662E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3F" w:rsidRPr="00CF64EB" w:rsidRDefault="00662E3F" w:rsidP="00662E3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Мониторинг участия в олимпиадах за 5 лет, говорит о том, что в школе выстроена система работы с одаренными детьми педагогами: Иевлевой О.В., Новиковой Т.А.,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Оняновой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Т.Г., Ивановой Г.Г., Червяковой Н.И., Чугуновой Т.А., Патрушевой Е.Н., Мошевой Г.В.,  Смирновой М.О.,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Балтаевой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Э.Д., Михайловой М.И.,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Шаймановой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М.Н., Мерзляковой Н.А., Пирожковой М.А..</w:t>
      </w:r>
    </w:p>
    <w:p w:rsidR="005763FA" w:rsidRPr="00CF64EB" w:rsidRDefault="005763FA" w:rsidP="00F62E6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4EB" w:rsidRPr="00F03A34" w:rsidRDefault="00CF64EB" w:rsidP="00F62E6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3A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1.7. </w:t>
      </w:r>
      <w:proofErr w:type="spellStart"/>
      <w:r w:rsidRPr="00F03A34">
        <w:rPr>
          <w:rFonts w:ascii="Times New Roman" w:hAnsi="Times New Roman" w:cs="Times New Roman"/>
          <w:b/>
          <w:sz w:val="28"/>
          <w:szCs w:val="28"/>
          <w:lang w:eastAsia="ru-RU"/>
        </w:rPr>
        <w:t>Внутришкольная</w:t>
      </w:r>
      <w:proofErr w:type="spellEnd"/>
      <w:r w:rsidRPr="00F03A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система оценки качества обра</w:t>
      </w:r>
      <w:r w:rsidR="00F03A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зования и ее функционирование. </w:t>
      </w:r>
    </w:p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Внутришкольная</w:t>
      </w:r>
      <w:proofErr w:type="spell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качества образования основывается на следующих </w:t>
      </w:r>
    </w:p>
    <w:p w:rsidR="00CF64EB" w:rsidRPr="00CF64EB" w:rsidRDefault="00CF64EB" w:rsidP="00F62E6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локальных актах:</w:t>
      </w:r>
    </w:p>
    <w:p w:rsidR="00CF64EB" w:rsidRPr="00CF64EB" w:rsidRDefault="00CF64EB" w:rsidP="00F62E64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-Положение о внутренней системе оценки качества образования;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  <w:proofErr w:type="gramStart"/>
      <w:r w:rsidRPr="00CF64EB">
        <w:rPr>
          <w:rFonts w:ascii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CF64EB">
        <w:rPr>
          <w:rFonts w:ascii="Times New Roman" w:hAnsi="Times New Roman" w:cs="Times New Roman"/>
          <w:sz w:val="28"/>
          <w:szCs w:val="28"/>
          <w:lang w:eastAsia="ru-RU"/>
        </w:rPr>
        <w:t>оложение о формах, периодичности и порядке текущего контроля успеваемости и проме</w:t>
      </w:r>
      <w:r w:rsidR="00040871">
        <w:rPr>
          <w:rFonts w:ascii="Times New Roman" w:hAnsi="Times New Roman" w:cs="Times New Roman"/>
          <w:sz w:val="28"/>
          <w:szCs w:val="28"/>
          <w:lang w:eastAsia="ru-RU"/>
        </w:rPr>
        <w:t>жуточной аттестации обучающихся.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 xml:space="preserve"> По итогам мониторинговых и контрольных мероприятий создаются аналитические справки. Которые доводятся до сведения педагогических </w:t>
      </w:r>
      <w:r w:rsidRPr="00CF64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работников на заседаниях Педагогического совета. Консилиумах. Методических совещаниях, аппаратных совещаниях при директоре. Проблемы, выявленные в ходе мониторинга и контроля по разделам «Образовательные результаты по уровням общего образования (внутренняя оценка)», «Образовательные результаты по уровням общего образования (внешняя оценка)», «Здоровье обучающихся», «Готовность родителей (законных представителей) к участию в управлении организацией», «Инновационный потенциал педагогических работников», «Соответствие условий обучения нормативным требованиям», обсуждаются со всеми участниками образовательных отношений с целью выработки эффективных способов изменения ситуации.  </w:t>
      </w:r>
    </w:p>
    <w:p w:rsidR="00830025" w:rsidRPr="00830025" w:rsidRDefault="00CF64EB" w:rsidP="00040871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4EB">
        <w:rPr>
          <w:rFonts w:ascii="Times New Roman" w:hAnsi="Times New Roman" w:cs="Times New Roman"/>
          <w:sz w:val="28"/>
          <w:szCs w:val="28"/>
          <w:lang w:eastAsia="ru-RU"/>
        </w:rPr>
        <w:t>Мониторинг и контроль по разделу «Образовательные результаты по уровням общего об</w:t>
      </w:r>
      <w:r w:rsidR="00F03A34">
        <w:rPr>
          <w:rFonts w:ascii="Times New Roman" w:hAnsi="Times New Roman" w:cs="Times New Roman"/>
          <w:sz w:val="28"/>
          <w:szCs w:val="28"/>
          <w:lang w:eastAsia="ru-RU"/>
        </w:rPr>
        <w:t>разования (внутренняя оценка)».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275"/>
        <w:gridCol w:w="1418"/>
        <w:gridCol w:w="1417"/>
        <w:gridCol w:w="957"/>
      </w:tblGrid>
      <w:tr w:rsidR="00830025" w:rsidRPr="00830025" w:rsidTr="0043263F">
        <w:tc>
          <w:tcPr>
            <w:tcW w:w="534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0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0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02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025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  <w:p w:rsidR="00830025" w:rsidRPr="00830025" w:rsidRDefault="00830025" w:rsidP="00E5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83002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830025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830025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4"/>
                <w:szCs w:val="24"/>
              </w:rPr>
              <w:t>промежут</w:t>
            </w:r>
            <w:proofErr w:type="spellEnd"/>
            <w:r w:rsidRPr="00830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025" w:rsidRPr="00830025" w:rsidRDefault="00830025" w:rsidP="00E5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83002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830025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830025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02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830025" w:rsidRPr="00830025" w:rsidRDefault="00830025" w:rsidP="00E5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83002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830025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830025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025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100/62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100/62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100/100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79/41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95/95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91/91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Безматерных</w:t>
            </w:r>
            <w:proofErr w:type="spellEnd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90/77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91/70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81/95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76/32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96/92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96/88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Волегова</w:t>
            </w:r>
            <w:proofErr w:type="spellEnd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91/57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85/77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96/65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73/58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92/84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100/96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Санжарова</w:t>
            </w:r>
            <w:proofErr w:type="spellEnd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95/65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92/92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96/82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88/60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92/88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92/89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Ширинкина Н.Ю.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90/57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63/50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85/50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67/42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96/77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92/88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Фахрутдинова</w:t>
            </w:r>
            <w:proofErr w:type="spellEnd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 xml:space="preserve"> Л.Э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69/58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78/45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84/58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89/66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74/65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68/63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1ж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Трескова</w:t>
            </w:r>
            <w:proofErr w:type="spellEnd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84/44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72/52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92/74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80/52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81/66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72/64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1з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Прокушева</w:t>
            </w:r>
            <w:proofErr w:type="spellEnd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 xml:space="preserve"> В.Ж.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37/5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91/57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80/25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91/78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85/71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87/78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1и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Дьяченко И.И.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83/44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60/45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95/65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62/24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81/76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81/71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2а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Рякина</w:t>
            </w:r>
            <w:proofErr w:type="spellEnd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76/62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92/81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95/54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65/26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88/53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80/56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96/84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96/85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96/84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Федотова Е.Г.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100/81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100/82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95/54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82/75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96/81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96/81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100/83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100/100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100/100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Дьяченко И.И.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92/58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96/77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100/54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61/61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100/96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78/70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100/88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100/100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100/100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Двинянина</w:t>
            </w:r>
            <w:proofErr w:type="spellEnd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66/33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72/38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86/48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76/47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95/65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81/52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90/68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96/87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100/90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82/68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100/68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96/71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100/91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100/77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96/75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96/76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100/100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96/87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2е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Довженко И.Е.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78/33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85/45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82/48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100/81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100/50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95/52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77/55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75/67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100/73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2ж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Алексеева Т.А.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69/43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36/36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72/40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86/65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77/36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95/72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86/34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91/73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100/81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2з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Сальникова И.В.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50/37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78/56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68/55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82/41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86/52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70/50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91/63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95/72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83/70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Шпакова Л.Б.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81/24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85/55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96/77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100/72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100/66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82/45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100/68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100/82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91/71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Колосницина</w:t>
            </w:r>
            <w:proofErr w:type="spellEnd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67/37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88/46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83/50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88/56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92/70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88/63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92/76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96/92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88/75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Разогреева</w:t>
            </w:r>
            <w:proofErr w:type="spellEnd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68/36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96/52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88/60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70/73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100/74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80/56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56/36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76/60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88/68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Жигулева А.С.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21/29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72/27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80/45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77/41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85/27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77/44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71/46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92/66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64/50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83/45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93/73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100/73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100/88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97/68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90/70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86/75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100/93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92/78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3е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Безматерных</w:t>
            </w:r>
            <w:proofErr w:type="spellEnd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63/25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85/33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83/50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88/52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74/41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62/38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100/53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96/70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96/44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Мохнаткина</w:t>
            </w:r>
            <w:proofErr w:type="spellEnd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61/35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70/30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76/62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88/52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84/42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95/55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80/68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79/47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86/50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Федотова Е.Г.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88/51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96/76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96/80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100/92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100/84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100/76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96/96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88/96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96/92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Разогреева</w:t>
            </w:r>
            <w:proofErr w:type="spellEnd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97/65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91/78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92/70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82/62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100/81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88/72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92/75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91/78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88/80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Караченцева</w:t>
            </w:r>
            <w:proofErr w:type="spellEnd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74/35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46/17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61/40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42/12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80/25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100/42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62/50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73/45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73/45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Вилисова</w:t>
            </w:r>
            <w:proofErr w:type="spellEnd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83/58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92/53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96/81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90/60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91/70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88/66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96/76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92/75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96/85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4е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Рякина</w:t>
            </w:r>
            <w:proofErr w:type="spellEnd"/>
            <w:r w:rsidRPr="00830025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40/31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43/26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75/41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50/25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40/16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41/25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75/75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69/56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60/60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4ж</w:t>
            </w:r>
          </w:p>
        </w:tc>
        <w:tc>
          <w:tcPr>
            <w:tcW w:w="1984" w:type="dxa"/>
            <w:vMerge w:val="restart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Кулакова С.В.</w:t>
            </w: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81/27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81/45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91/9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72/27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100/45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90/0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0025" w:rsidRPr="00830025" w:rsidTr="0043263F">
        <w:tc>
          <w:tcPr>
            <w:tcW w:w="53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Лит .чтение</w:t>
            </w:r>
          </w:p>
        </w:tc>
        <w:tc>
          <w:tcPr>
            <w:tcW w:w="1275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86/71</w:t>
            </w:r>
          </w:p>
        </w:tc>
        <w:tc>
          <w:tcPr>
            <w:tcW w:w="1418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84/67</w:t>
            </w:r>
          </w:p>
        </w:tc>
        <w:tc>
          <w:tcPr>
            <w:tcW w:w="141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77/60</w:t>
            </w:r>
          </w:p>
        </w:tc>
        <w:tc>
          <w:tcPr>
            <w:tcW w:w="957" w:type="dxa"/>
          </w:tcPr>
          <w:p w:rsidR="00830025" w:rsidRPr="00830025" w:rsidRDefault="00830025" w:rsidP="00E5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30025" w:rsidRPr="00830025" w:rsidRDefault="00830025" w:rsidP="000408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русскому языку положительная динамика наблюдается </w:t>
      </w:r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 1г,1в, 1ж,1з  (</w:t>
      </w:r>
      <w:proofErr w:type="spellStart"/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Санжарова</w:t>
      </w:r>
      <w:proofErr w:type="spellEnd"/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Л.К, </w:t>
      </w:r>
      <w:proofErr w:type="spellStart"/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Волегова</w:t>
      </w:r>
      <w:proofErr w:type="spellEnd"/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А.В, </w:t>
      </w:r>
      <w:proofErr w:type="spellStart"/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Трескова</w:t>
      </w:r>
      <w:proofErr w:type="spellEnd"/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</w:t>
      </w:r>
      <w:proofErr w:type="gramStart"/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Прокушева</w:t>
      </w:r>
      <w:proofErr w:type="spellEnd"/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В.Ж), во 2г, 2е, 2д,2ж  (Довженко И.Е, </w:t>
      </w:r>
      <w:proofErr w:type="spellStart"/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Двинянина</w:t>
      </w:r>
      <w:proofErr w:type="spellEnd"/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С.Ф, </w:t>
      </w:r>
      <w:proofErr w:type="spellStart"/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А.Л</w:t>
      </w:r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Алексеева Т.А</w:t>
      </w:r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3а, 3в, </w:t>
      </w:r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>3б,</w:t>
      </w:r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3г, 3е (Шпакова Л.Б., </w:t>
      </w:r>
      <w:proofErr w:type="spellStart"/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Разогреева</w:t>
      </w:r>
      <w:proofErr w:type="spellEnd"/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В.Н, Жигулева А.С, </w:t>
      </w:r>
      <w:proofErr w:type="spellStart"/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Безматерных</w:t>
      </w:r>
      <w:proofErr w:type="spellEnd"/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И.Г</w:t>
      </w:r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>Колосницина</w:t>
      </w:r>
      <w:proofErr w:type="spellEnd"/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Е.А,</w:t>
      </w:r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4а,4б,4г,4д, 4е (</w:t>
      </w:r>
      <w:proofErr w:type="spellStart"/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Мохнаткина</w:t>
      </w:r>
      <w:proofErr w:type="spellEnd"/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Е.В, Федотова Е.Г, </w:t>
      </w:r>
      <w:proofErr w:type="spellStart"/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Караченцева</w:t>
      </w:r>
      <w:proofErr w:type="spellEnd"/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Г.А, </w:t>
      </w:r>
      <w:proofErr w:type="spellStart"/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Вилисова</w:t>
      </w:r>
      <w:proofErr w:type="spellEnd"/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Н.С, </w:t>
      </w:r>
      <w:proofErr w:type="spellStart"/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Рякина</w:t>
      </w:r>
      <w:proofErr w:type="spellEnd"/>
      <w:r w:rsidRPr="00830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И.В). </w:t>
      </w:r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Стабильные результаты показывают учащиеся 1а, 1и, 3д, 4в,  (</w:t>
      </w:r>
      <w:proofErr w:type="spellStart"/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>Лепихина</w:t>
      </w:r>
      <w:proofErr w:type="spellEnd"/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Л.С, Дьяченко И.И,</w:t>
      </w:r>
      <w:proofErr w:type="gramStart"/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А.Л., </w:t>
      </w:r>
      <w:proofErr w:type="spellStart"/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>Разогреева</w:t>
      </w:r>
      <w:proofErr w:type="spellEnd"/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В.Н.)</w:t>
      </w:r>
    </w:p>
    <w:p w:rsidR="00830025" w:rsidRPr="00830025" w:rsidRDefault="00830025" w:rsidP="00040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025">
        <w:rPr>
          <w:rFonts w:ascii="Times New Roman" w:hAnsi="Times New Roman" w:cs="Times New Roman"/>
          <w:sz w:val="28"/>
          <w:szCs w:val="28"/>
        </w:rPr>
        <w:t>Итоги сформированности навыка чтения у учащихся начальных классов в 2017 году можно признать удовлетворительными.</w:t>
      </w:r>
    </w:p>
    <w:p w:rsidR="00830025" w:rsidRPr="00830025" w:rsidRDefault="00830025" w:rsidP="0004087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>По математике положительная динамика наблюдается 1з,2д,2е, ,3г,3д,4а, 4г, ,4е,4ж (</w:t>
      </w:r>
      <w:proofErr w:type="spellStart"/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>Прокушева</w:t>
      </w:r>
      <w:proofErr w:type="spellEnd"/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В.Ж,  </w:t>
      </w:r>
      <w:proofErr w:type="spellStart"/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А.Л,  Довженко И.Е., Жигулева А.Н, </w:t>
      </w:r>
      <w:proofErr w:type="spellStart"/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>Мохнаткина</w:t>
      </w:r>
      <w:proofErr w:type="spellEnd"/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Е.В., </w:t>
      </w:r>
      <w:proofErr w:type="spellStart"/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>Караченцева</w:t>
      </w:r>
      <w:proofErr w:type="spellEnd"/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Г.А, </w:t>
      </w:r>
      <w:proofErr w:type="spellStart"/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>Рякина</w:t>
      </w:r>
      <w:proofErr w:type="spellEnd"/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И.В.,  ,  Кулакова С.В.. Стабильны результаты во 2а, 2в,  2г, 1д классах (</w:t>
      </w:r>
      <w:proofErr w:type="spellStart"/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>Рякина</w:t>
      </w:r>
      <w:proofErr w:type="spellEnd"/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И.В., Дьяченко И.И, </w:t>
      </w:r>
      <w:proofErr w:type="spellStart"/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>Двинянина</w:t>
      </w:r>
      <w:proofErr w:type="spellEnd"/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С.Ф,</w:t>
      </w:r>
      <w:proofErr w:type="gramStart"/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300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Ширинкина Н.Ю.)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4"/>
        <w:gridCol w:w="1494"/>
        <w:gridCol w:w="1509"/>
        <w:gridCol w:w="1487"/>
        <w:gridCol w:w="1701"/>
        <w:gridCol w:w="1487"/>
        <w:gridCol w:w="1126"/>
      </w:tblGrid>
      <w:tr w:rsidR="00F03A34" w:rsidRPr="00CF64EB" w:rsidTr="000B394F">
        <w:tc>
          <w:tcPr>
            <w:tcW w:w="1334" w:type="dxa"/>
          </w:tcPr>
          <w:p w:rsidR="00F03A34" w:rsidRPr="00CF64EB" w:rsidRDefault="00F03A34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94" w:type="dxa"/>
          </w:tcPr>
          <w:p w:rsidR="00F03A34" w:rsidRPr="00CF64EB" w:rsidRDefault="00F03A34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09" w:type="dxa"/>
          </w:tcPr>
          <w:p w:rsidR="00F03A34" w:rsidRPr="00CF64EB" w:rsidRDefault="00F03A34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487" w:type="dxa"/>
          </w:tcPr>
          <w:p w:rsidR="00F03A34" w:rsidRPr="000B394F" w:rsidRDefault="00F03A34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входное тестирование</w:t>
            </w:r>
          </w:p>
          <w:p w:rsidR="00F03A34" w:rsidRPr="000B394F" w:rsidRDefault="00F03A34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F03A34" w:rsidRPr="000B394F" w:rsidRDefault="00F03A34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701" w:type="dxa"/>
          </w:tcPr>
          <w:p w:rsidR="00F03A34" w:rsidRPr="000B394F" w:rsidRDefault="00F03A34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промежуточное тестирование</w:t>
            </w:r>
          </w:p>
        </w:tc>
        <w:tc>
          <w:tcPr>
            <w:tcW w:w="1487" w:type="dxa"/>
          </w:tcPr>
          <w:p w:rsidR="00F03A34" w:rsidRPr="000B394F" w:rsidRDefault="00F03A34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  <w:p w:rsidR="00F03A34" w:rsidRPr="000B394F" w:rsidRDefault="00F03A34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F03A34" w:rsidRPr="000B394F" w:rsidRDefault="00F03A34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26" w:type="dxa"/>
          </w:tcPr>
          <w:p w:rsidR="00F03A34" w:rsidRPr="000B394F" w:rsidRDefault="00F03A34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</w:tr>
      <w:tr w:rsidR="000B394F" w:rsidRPr="00CF64EB" w:rsidTr="000B394F">
        <w:trPr>
          <w:trHeight w:val="843"/>
        </w:trPr>
        <w:tc>
          <w:tcPr>
            <w:tcW w:w="1334" w:type="dxa"/>
            <w:vMerge w:val="restart"/>
          </w:tcPr>
          <w:p w:rsidR="000B394F" w:rsidRPr="00CF64EB" w:rsidRDefault="000B394F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  <w:p w:rsidR="000B394F" w:rsidRPr="00CF64EB" w:rsidRDefault="000B394F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Марокин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</w:tc>
        <w:tc>
          <w:tcPr>
            <w:tcW w:w="1494" w:type="dxa"/>
          </w:tcPr>
          <w:p w:rsidR="000B394F" w:rsidRPr="00CF64EB" w:rsidRDefault="000B394F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русский язык</w:t>
            </w:r>
          </w:p>
        </w:tc>
        <w:tc>
          <w:tcPr>
            <w:tcW w:w="1509" w:type="dxa"/>
          </w:tcPr>
          <w:p w:rsidR="000B394F" w:rsidRPr="00CF64EB" w:rsidRDefault="000B394F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Пирожкова М.А.</w:t>
            </w:r>
          </w:p>
        </w:tc>
        <w:tc>
          <w:tcPr>
            <w:tcW w:w="1487" w:type="dxa"/>
          </w:tcPr>
          <w:p w:rsidR="000B394F" w:rsidRPr="00CF64EB" w:rsidRDefault="000B394F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90%</w:t>
            </w:r>
          </w:p>
        </w:tc>
        <w:tc>
          <w:tcPr>
            <w:tcW w:w="1701" w:type="dxa"/>
          </w:tcPr>
          <w:p w:rsidR="000B394F" w:rsidRPr="00CF64EB" w:rsidRDefault="000B394F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7" w:type="dxa"/>
          </w:tcPr>
          <w:p w:rsidR="000B394F" w:rsidRPr="00CF64EB" w:rsidRDefault="000B394F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126" w:type="dxa"/>
          </w:tcPr>
          <w:p w:rsidR="000B394F" w:rsidRPr="00CF64EB" w:rsidRDefault="000B394F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03A34" w:rsidRPr="00CF64EB" w:rsidTr="000B394F">
        <w:trPr>
          <w:trHeight w:val="1735"/>
        </w:trPr>
        <w:tc>
          <w:tcPr>
            <w:tcW w:w="1334" w:type="dxa"/>
            <w:vMerge/>
          </w:tcPr>
          <w:p w:rsidR="00F03A34" w:rsidRPr="00CF64EB" w:rsidRDefault="00F03A34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</w:tcPr>
          <w:p w:rsidR="00F03A34" w:rsidRPr="00CF64EB" w:rsidRDefault="00F03A34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509" w:type="dxa"/>
          </w:tcPr>
          <w:p w:rsidR="00F03A34" w:rsidRPr="00CF64EB" w:rsidRDefault="00F03A34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Чугунова Т.А.</w:t>
            </w:r>
          </w:p>
          <w:p w:rsidR="00F03A34" w:rsidRPr="00CF64EB" w:rsidRDefault="00F03A34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Тихонова Н.В.</w:t>
            </w:r>
          </w:p>
        </w:tc>
        <w:tc>
          <w:tcPr>
            <w:tcW w:w="1487" w:type="dxa"/>
          </w:tcPr>
          <w:p w:rsidR="00F03A34" w:rsidRPr="00CF64EB" w:rsidRDefault="00F03A34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701" w:type="dxa"/>
          </w:tcPr>
          <w:p w:rsidR="00F03A34" w:rsidRPr="00CF64EB" w:rsidRDefault="00F03A34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487" w:type="dxa"/>
          </w:tcPr>
          <w:p w:rsidR="00F03A34" w:rsidRPr="00CF64EB" w:rsidRDefault="00F03A34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126" w:type="dxa"/>
          </w:tcPr>
          <w:p w:rsidR="00F03A34" w:rsidRPr="00CF64EB" w:rsidRDefault="00F03A34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03A34" w:rsidRPr="00CF64EB" w:rsidTr="000B394F">
        <w:trPr>
          <w:trHeight w:val="698"/>
        </w:trPr>
        <w:tc>
          <w:tcPr>
            <w:tcW w:w="1334" w:type="dxa"/>
            <w:vMerge/>
          </w:tcPr>
          <w:p w:rsidR="00F03A34" w:rsidRPr="00CF64EB" w:rsidRDefault="00F03A34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</w:tcPr>
          <w:p w:rsidR="00F03A34" w:rsidRPr="00CF64EB" w:rsidRDefault="00F03A34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09" w:type="dxa"/>
          </w:tcPr>
          <w:p w:rsidR="00F03A34" w:rsidRPr="00CF64EB" w:rsidRDefault="00F03A34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Марокина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</w:tc>
        <w:tc>
          <w:tcPr>
            <w:tcW w:w="1487" w:type="dxa"/>
          </w:tcPr>
          <w:p w:rsidR="00F03A34" w:rsidRPr="00CF64EB" w:rsidRDefault="00F03A34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F03A34" w:rsidRPr="00CF64EB" w:rsidRDefault="00F03A34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7" w:type="dxa"/>
          </w:tcPr>
          <w:p w:rsidR="00F03A34" w:rsidRPr="00CF64EB" w:rsidRDefault="00F03A34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87%</w:t>
            </w:r>
          </w:p>
        </w:tc>
        <w:tc>
          <w:tcPr>
            <w:tcW w:w="1126" w:type="dxa"/>
          </w:tcPr>
          <w:p w:rsidR="00F03A34" w:rsidRPr="00CF64EB" w:rsidRDefault="00F03A34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94F" w:rsidRPr="00CF64EB" w:rsidTr="000B394F">
        <w:trPr>
          <w:trHeight w:val="726"/>
        </w:trPr>
        <w:tc>
          <w:tcPr>
            <w:tcW w:w="1334" w:type="dxa"/>
            <w:vMerge/>
          </w:tcPr>
          <w:p w:rsidR="000B394F" w:rsidRPr="00CF64EB" w:rsidRDefault="000B394F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</w:tcPr>
          <w:p w:rsidR="000B394F" w:rsidRPr="00CF64EB" w:rsidRDefault="000B394F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(ПГМО)</w:t>
            </w:r>
          </w:p>
        </w:tc>
        <w:tc>
          <w:tcPr>
            <w:tcW w:w="1509" w:type="dxa"/>
          </w:tcPr>
          <w:p w:rsidR="000B394F" w:rsidRPr="00CF64EB" w:rsidRDefault="000B394F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Иевлева О.В.</w:t>
            </w:r>
          </w:p>
        </w:tc>
        <w:tc>
          <w:tcPr>
            <w:tcW w:w="1487" w:type="dxa"/>
          </w:tcPr>
          <w:p w:rsidR="000B394F" w:rsidRPr="00CF64EB" w:rsidRDefault="000B394F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75%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96%</w:t>
            </w:r>
          </w:p>
        </w:tc>
        <w:tc>
          <w:tcPr>
            <w:tcW w:w="1701" w:type="dxa"/>
          </w:tcPr>
          <w:p w:rsidR="000B394F" w:rsidRPr="00CF64EB" w:rsidRDefault="000B394F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7" w:type="dxa"/>
          </w:tcPr>
          <w:p w:rsidR="000B394F" w:rsidRPr="00CF64EB" w:rsidRDefault="000B394F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96%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126" w:type="dxa"/>
          </w:tcPr>
          <w:p w:rsidR="000B394F" w:rsidRPr="00CF64EB" w:rsidRDefault="000B394F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0B394F">
        <w:trPr>
          <w:trHeight w:val="768"/>
        </w:trPr>
        <w:tc>
          <w:tcPr>
            <w:tcW w:w="1334" w:type="dxa"/>
            <w:vMerge/>
          </w:tcPr>
          <w:p w:rsidR="000B394F" w:rsidRPr="00CF64EB" w:rsidRDefault="000B394F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</w:tcPr>
          <w:p w:rsidR="000B394F" w:rsidRPr="00CF64EB" w:rsidRDefault="000B394F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 (ПГМО)</w:t>
            </w:r>
          </w:p>
        </w:tc>
        <w:tc>
          <w:tcPr>
            <w:tcW w:w="1509" w:type="dxa"/>
          </w:tcPr>
          <w:p w:rsidR="000B394F" w:rsidRPr="00CF64EB" w:rsidRDefault="000B394F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Шайманова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  <w:tc>
          <w:tcPr>
            <w:tcW w:w="1487" w:type="dxa"/>
          </w:tcPr>
          <w:p w:rsidR="000B394F" w:rsidRPr="00CF64EB" w:rsidRDefault="000B394F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89%</w:t>
            </w:r>
          </w:p>
        </w:tc>
        <w:tc>
          <w:tcPr>
            <w:tcW w:w="1701" w:type="dxa"/>
          </w:tcPr>
          <w:p w:rsidR="000B394F" w:rsidRPr="00CF64EB" w:rsidRDefault="000B394F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77%</w:t>
            </w:r>
          </w:p>
        </w:tc>
        <w:tc>
          <w:tcPr>
            <w:tcW w:w="1487" w:type="dxa"/>
          </w:tcPr>
          <w:p w:rsidR="000B394F" w:rsidRPr="00CF64EB" w:rsidRDefault="000B394F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88%</w:t>
            </w:r>
          </w:p>
        </w:tc>
        <w:tc>
          <w:tcPr>
            <w:tcW w:w="1126" w:type="dxa"/>
          </w:tcPr>
          <w:p w:rsidR="000B394F" w:rsidRPr="00CF64EB" w:rsidRDefault="000B394F" w:rsidP="000B394F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tbl>
      <w:tblPr>
        <w:tblStyle w:val="a4"/>
        <w:tblpPr w:leftFromText="180" w:rightFromText="180" w:vertAnchor="text" w:horzAnchor="margin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417"/>
        <w:gridCol w:w="1843"/>
        <w:gridCol w:w="1418"/>
        <w:gridCol w:w="1099"/>
      </w:tblGrid>
      <w:tr w:rsidR="00C0690E" w:rsidRPr="00CF64EB" w:rsidTr="00C0690E">
        <w:trPr>
          <w:trHeight w:val="756"/>
        </w:trPr>
        <w:tc>
          <w:tcPr>
            <w:tcW w:w="1384" w:type="dxa"/>
            <w:vMerge w:val="restart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5Б</w:t>
            </w:r>
          </w:p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Усынина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418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Онянова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Т.Г.</w:t>
            </w:r>
          </w:p>
        </w:tc>
        <w:tc>
          <w:tcPr>
            <w:tcW w:w="1417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76%</w:t>
            </w:r>
          </w:p>
        </w:tc>
        <w:tc>
          <w:tcPr>
            <w:tcW w:w="1843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84%</w:t>
            </w:r>
          </w:p>
        </w:tc>
        <w:tc>
          <w:tcPr>
            <w:tcW w:w="1418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92%</w:t>
            </w:r>
          </w:p>
        </w:tc>
        <w:tc>
          <w:tcPr>
            <w:tcW w:w="1099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C0690E" w:rsidRPr="00CF64EB" w:rsidTr="00C0690E">
        <w:trPr>
          <w:trHeight w:val="1648"/>
        </w:trPr>
        <w:tc>
          <w:tcPr>
            <w:tcW w:w="1384" w:type="dxa"/>
            <w:vMerge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559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Мерзлякова Н.А.</w:t>
            </w:r>
          </w:p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Тихонова Н.В. </w:t>
            </w:r>
          </w:p>
        </w:tc>
        <w:tc>
          <w:tcPr>
            <w:tcW w:w="1417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33%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83%</w:t>
            </w:r>
          </w:p>
        </w:tc>
        <w:tc>
          <w:tcPr>
            <w:tcW w:w="1843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71%</w:t>
            </w:r>
          </w:p>
        </w:tc>
        <w:tc>
          <w:tcPr>
            <w:tcW w:w="1418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21%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099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</w:p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C0690E" w:rsidRPr="00CF64EB" w:rsidTr="00C0690E">
        <w:trPr>
          <w:trHeight w:val="836"/>
        </w:trPr>
        <w:tc>
          <w:tcPr>
            <w:tcW w:w="1384" w:type="dxa"/>
            <w:vMerge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59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Кузнецова Е.В.</w:t>
            </w:r>
          </w:p>
        </w:tc>
        <w:tc>
          <w:tcPr>
            <w:tcW w:w="1417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31%</w:t>
            </w:r>
          </w:p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81%</w:t>
            </w:r>
          </w:p>
        </w:tc>
        <w:tc>
          <w:tcPr>
            <w:tcW w:w="1843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72%</w:t>
            </w:r>
          </w:p>
        </w:tc>
        <w:tc>
          <w:tcPr>
            <w:tcW w:w="1418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38%</w:t>
            </w:r>
          </w:p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92%</w:t>
            </w:r>
          </w:p>
        </w:tc>
        <w:tc>
          <w:tcPr>
            <w:tcW w:w="1099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C0690E" w:rsidRPr="00CF64EB" w:rsidTr="00C0690E">
        <w:trPr>
          <w:trHeight w:val="628"/>
        </w:trPr>
        <w:tc>
          <w:tcPr>
            <w:tcW w:w="1384" w:type="dxa"/>
            <w:vMerge w:val="restart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5В</w:t>
            </w:r>
          </w:p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Корепанова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418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Кушпелева О.В.</w:t>
            </w:r>
          </w:p>
        </w:tc>
        <w:tc>
          <w:tcPr>
            <w:tcW w:w="1417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82%</w:t>
            </w:r>
          </w:p>
        </w:tc>
        <w:tc>
          <w:tcPr>
            <w:tcW w:w="1843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86%</w:t>
            </w:r>
          </w:p>
        </w:tc>
        <w:tc>
          <w:tcPr>
            <w:tcW w:w="1099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C0690E" w:rsidRPr="00CF64EB" w:rsidTr="00C0690E">
        <w:tc>
          <w:tcPr>
            <w:tcW w:w="1384" w:type="dxa"/>
            <w:vMerge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559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Тихонова Н.В.</w:t>
            </w:r>
          </w:p>
        </w:tc>
        <w:tc>
          <w:tcPr>
            <w:tcW w:w="1417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91%</w:t>
            </w:r>
          </w:p>
        </w:tc>
        <w:tc>
          <w:tcPr>
            <w:tcW w:w="1843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77%</w:t>
            </w:r>
          </w:p>
        </w:tc>
        <w:tc>
          <w:tcPr>
            <w:tcW w:w="1418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099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C0690E" w:rsidRPr="00CF64EB" w:rsidTr="00C0690E">
        <w:trPr>
          <w:trHeight w:val="743"/>
        </w:trPr>
        <w:tc>
          <w:tcPr>
            <w:tcW w:w="1384" w:type="dxa"/>
            <w:vMerge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59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Смирнова М.О.</w:t>
            </w:r>
          </w:p>
        </w:tc>
        <w:tc>
          <w:tcPr>
            <w:tcW w:w="1417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90%</w:t>
            </w:r>
          </w:p>
        </w:tc>
        <w:tc>
          <w:tcPr>
            <w:tcW w:w="1843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418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95%</w:t>
            </w:r>
          </w:p>
        </w:tc>
        <w:tc>
          <w:tcPr>
            <w:tcW w:w="1099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</w:tbl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417"/>
        <w:gridCol w:w="1843"/>
        <w:gridCol w:w="1418"/>
        <w:gridCol w:w="1134"/>
      </w:tblGrid>
      <w:tr w:rsidR="00040871" w:rsidRPr="00CF64EB" w:rsidTr="00C0690E">
        <w:trPr>
          <w:trHeight w:val="651"/>
        </w:trPr>
        <w:tc>
          <w:tcPr>
            <w:tcW w:w="1384" w:type="dxa"/>
            <w:vMerge w:val="restart"/>
          </w:tcPr>
          <w:p w:rsidR="00040871" w:rsidRDefault="00040871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5Г</w:t>
            </w:r>
          </w:p>
          <w:p w:rsidR="00040871" w:rsidRPr="00CF64EB" w:rsidRDefault="00040871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Фильченкова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З.И.</w:t>
            </w:r>
          </w:p>
        </w:tc>
        <w:tc>
          <w:tcPr>
            <w:tcW w:w="1418" w:type="dxa"/>
          </w:tcPr>
          <w:p w:rsidR="00040871" w:rsidRPr="00CF64EB" w:rsidRDefault="00040871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040871" w:rsidRPr="00CF64EB" w:rsidRDefault="00040871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Устюгова И.В.</w:t>
            </w:r>
          </w:p>
        </w:tc>
        <w:tc>
          <w:tcPr>
            <w:tcW w:w="1417" w:type="dxa"/>
          </w:tcPr>
          <w:p w:rsidR="00040871" w:rsidRPr="00CF64EB" w:rsidRDefault="00040871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40871" w:rsidRPr="00CF64EB" w:rsidRDefault="00040871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40871" w:rsidRPr="00CF64EB" w:rsidRDefault="00040871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22,7%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63,6%</w:t>
            </w:r>
          </w:p>
        </w:tc>
        <w:tc>
          <w:tcPr>
            <w:tcW w:w="1134" w:type="dxa"/>
          </w:tcPr>
          <w:p w:rsidR="00040871" w:rsidRPr="00CF64EB" w:rsidRDefault="00040871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871" w:rsidRPr="00CF64EB" w:rsidTr="00C0690E">
        <w:trPr>
          <w:trHeight w:val="134"/>
        </w:trPr>
        <w:tc>
          <w:tcPr>
            <w:tcW w:w="1384" w:type="dxa"/>
            <w:vMerge/>
          </w:tcPr>
          <w:p w:rsidR="00040871" w:rsidRPr="00CF64EB" w:rsidRDefault="00040871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40871" w:rsidRPr="00CF64EB" w:rsidRDefault="00040871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559" w:type="dxa"/>
          </w:tcPr>
          <w:p w:rsidR="00040871" w:rsidRPr="00CF64EB" w:rsidRDefault="00040871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Мусолямова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Т.Ф.</w:t>
            </w:r>
          </w:p>
        </w:tc>
        <w:tc>
          <w:tcPr>
            <w:tcW w:w="1417" w:type="dxa"/>
          </w:tcPr>
          <w:p w:rsidR="00040871" w:rsidRPr="00CF64EB" w:rsidRDefault="00040871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92%</w:t>
            </w:r>
          </w:p>
        </w:tc>
        <w:tc>
          <w:tcPr>
            <w:tcW w:w="1843" w:type="dxa"/>
          </w:tcPr>
          <w:p w:rsidR="00040871" w:rsidRPr="00CF64EB" w:rsidRDefault="00040871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040871" w:rsidRPr="00CF64EB" w:rsidRDefault="00040871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134" w:type="dxa"/>
          </w:tcPr>
          <w:p w:rsidR="00040871" w:rsidRPr="00CF64EB" w:rsidRDefault="00040871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40871" w:rsidRPr="00CF64EB" w:rsidTr="00C0690E">
        <w:trPr>
          <w:trHeight w:val="743"/>
        </w:trPr>
        <w:tc>
          <w:tcPr>
            <w:tcW w:w="1384" w:type="dxa"/>
            <w:vMerge/>
          </w:tcPr>
          <w:p w:rsidR="00040871" w:rsidRPr="00CF64EB" w:rsidRDefault="00040871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40871" w:rsidRPr="00CF64EB" w:rsidRDefault="00040871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59" w:type="dxa"/>
          </w:tcPr>
          <w:p w:rsidR="00040871" w:rsidRPr="00CF64EB" w:rsidRDefault="00040871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Пушкарева Ю.А.</w:t>
            </w:r>
          </w:p>
        </w:tc>
        <w:tc>
          <w:tcPr>
            <w:tcW w:w="1417" w:type="dxa"/>
          </w:tcPr>
          <w:p w:rsidR="00040871" w:rsidRPr="00CF64EB" w:rsidRDefault="00040871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21%</w:t>
            </w:r>
          </w:p>
        </w:tc>
        <w:tc>
          <w:tcPr>
            <w:tcW w:w="1843" w:type="dxa"/>
          </w:tcPr>
          <w:p w:rsidR="00040871" w:rsidRPr="00CF64EB" w:rsidRDefault="00040871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040871" w:rsidRPr="00CF64EB" w:rsidRDefault="00040871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68%</w:t>
            </w:r>
          </w:p>
        </w:tc>
        <w:tc>
          <w:tcPr>
            <w:tcW w:w="1134" w:type="dxa"/>
          </w:tcPr>
          <w:p w:rsidR="00040871" w:rsidRPr="00CF64EB" w:rsidRDefault="00040871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40871" w:rsidRPr="00CF64EB" w:rsidTr="00C0690E">
        <w:trPr>
          <w:trHeight w:val="134"/>
        </w:trPr>
        <w:tc>
          <w:tcPr>
            <w:tcW w:w="1384" w:type="dxa"/>
            <w:vMerge/>
          </w:tcPr>
          <w:p w:rsidR="00040871" w:rsidRPr="00CF64EB" w:rsidRDefault="00040871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40871" w:rsidRPr="00CF64EB" w:rsidRDefault="00040871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(ПГМО)</w:t>
            </w:r>
          </w:p>
        </w:tc>
        <w:tc>
          <w:tcPr>
            <w:tcW w:w="1559" w:type="dxa"/>
          </w:tcPr>
          <w:p w:rsidR="00040871" w:rsidRPr="00CF64EB" w:rsidRDefault="00040871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Малахова О.В.</w:t>
            </w:r>
          </w:p>
        </w:tc>
        <w:tc>
          <w:tcPr>
            <w:tcW w:w="1417" w:type="dxa"/>
          </w:tcPr>
          <w:p w:rsidR="00040871" w:rsidRPr="00CF64EB" w:rsidRDefault="00040871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67%</w:t>
            </w:r>
          </w:p>
        </w:tc>
        <w:tc>
          <w:tcPr>
            <w:tcW w:w="1843" w:type="dxa"/>
          </w:tcPr>
          <w:p w:rsidR="00040871" w:rsidRPr="00CF64EB" w:rsidRDefault="00040871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87%</w:t>
            </w:r>
          </w:p>
        </w:tc>
        <w:tc>
          <w:tcPr>
            <w:tcW w:w="1418" w:type="dxa"/>
          </w:tcPr>
          <w:p w:rsidR="00040871" w:rsidRPr="00CF64EB" w:rsidRDefault="00040871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83%</w:t>
            </w:r>
          </w:p>
        </w:tc>
        <w:tc>
          <w:tcPr>
            <w:tcW w:w="1134" w:type="dxa"/>
          </w:tcPr>
          <w:p w:rsidR="00040871" w:rsidRPr="00CF64EB" w:rsidRDefault="00040871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</w:tbl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276"/>
        <w:gridCol w:w="1559"/>
        <w:gridCol w:w="1418"/>
        <w:gridCol w:w="1134"/>
      </w:tblGrid>
      <w:tr w:rsidR="00DE7F9E" w:rsidRPr="00CF64EB" w:rsidTr="00040871">
        <w:trPr>
          <w:trHeight w:val="581"/>
        </w:trPr>
        <w:tc>
          <w:tcPr>
            <w:tcW w:w="1668" w:type="dxa"/>
            <w:vMerge w:val="restart"/>
          </w:tcPr>
          <w:p w:rsidR="00DE7F9E" w:rsidRPr="00CF64EB" w:rsidRDefault="00DE7F9E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5Д</w:t>
            </w:r>
          </w:p>
          <w:p w:rsidR="00DE7F9E" w:rsidRPr="00CF64EB" w:rsidRDefault="00DE7F9E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Мурсалимова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559" w:type="dxa"/>
          </w:tcPr>
          <w:p w:rsidR="00DE7F9E" w:rsidRPr="00CF64EB" w:rsidRDefault="00DE7F9E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DE7F9E" w:rsidRPr="00CF64EB" w:rsidRDefault="00DE7F9E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Кушпелева О.В.</w:t>
            </w:r>
          </w:p>
        </w:tc>
        <w:tc>
          <w:tcPr>
            <w:tcW w:w="1276" w:type="dxa"/>
          </w:tcPr>
          <w:p w:rsidR="00DE7F9E" w:rsidRPr="00CF64EB" w:rsidRDefault="00DE7F9E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60%</w:t>
            </w:r>
          </w:p>
        </w:tc>
        <w:tc>
          <w:tcPr>
            <w:tcW w:w="1559" w:type="dxa"/>
          </w:tcPr>
          <w:p w:rsidR="00DE7F9E" w:rsidRPr="00CF64EB" w:rsidRDefault="00DE7F9E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DE7F9E" w:rsidRPr="00CF64EB" w:rsidRDefault="00DE7F9E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86%</w:t>
            </w:r>
          </w:p>
        </w:tc>
        <w:tc>
          <w:tcPr>
            <w:tcW w:w="1134" w:type="dxa"/>
          </w:tcPr>
          <w:p w:rsidR="00DE7F9E" w:rsidRPr="00CF64EB" w:rsidRDefault="00DE7F9E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040871">
        <w:tc>
          <w:tcPr>
            <w:tcW w:w="1668" w:type="dxa"/>
            <w:vMerge/>
          </w:tcPr>
          <w:p w:rsidR="000B394F" w:rsidRPr="00CF64EB" w:rsidRDefault="000B394F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394F" w:rsidRPr="00CF64EB" w:rsidRDefault="000B394F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559" w:type="dxa"/>
          </w:tcPr>
          <w:p w:rsidR="000B394F" w:rsidRPr="00CF64EB" w:rsidRDefault="000B394F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Тихонова Н.В.</w:t>
            </w:r>
          </w:p>
          <w:p w:rsidR="000B394F" w:rsidRPr="00CF64EB" w:rsidRDefault="000B394F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Харина О.В.</w:t>
            </w:r>
          </w:p>
        </w:tc>
        <w:tc>
          <w:tcPr>
            <w:tcW w:w="1276" w:type="dxa"/>
          </w:tcPr>
          <w:p w:rsidR="000B394F" w:rsidRPr="00CF64EB" w:rsidRDefault="000B394F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81%</w:t>
            </w:r>
          </w:p>
          <w:p w:rsidR="000B394F" w:rsidRPr="00CF64EB" w:rsidRDefault="000B394F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80%</w:t>
            </w:r>
          </w:p>
        </w:tc>
        <w:tc>
          <w:tcPr>
            <w:tcW w:w="1559" w:type="dxa"/>
          </w:tcPr>
          <w:p w:rsidR="000B394F" w:rsidRPr="00CF64EB" w:rsidRDefault="000B394F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77%</w:t>
            </w:r>
          </w:p>
          <w:p w:rsidR="000B394F" w:rsidRPr="00CF64EB" w:rsidRDefault="000B394F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60%</w:t>
            </w:r>
          </w:p>
        </w:tc>
        <w:tc>
          <w:tcPr>
            <w:tcW w:w="1418" w:type="dxa"/>
          </w:tcPr>
          <w:p w:rsidR="000B394F" w:rsidRPr="00CF64EB" w:rsidRDefault="000B394F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  <w:p w:rsidR="000B394F" w:rsidRPr="00CF64EB" w:rsidRDefault="000B394F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54,5%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134" w:type="dxa"/>
          </w:tcPr>
          <w:p w:rsidR="000B394F" w:rsidRPr="00CF64EB" w:rsidRDefault="000B394F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+  </w:t>
            </w:r>
          </w:p>
          <w:p w:rsidR="000B394F" w:rsidRPr="00CF64EB" w:rsidRDefault="000B394F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394F" w:rsidRPr="00CF64EB" w:rsidRDefault="000B394F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DE7F9E" w:rsidRPr="00CF64EB" w:rsidTr="00040871">
        <w:trPr>
          <w:trHeight w:val="642"/>
        </w:trPr>
        <w:tc>
          <w:tcPr>
            <w:tcW w:w="1668" w:type="dxa"/>
            <w:vMerge/>
          </w:tcPr>
          <w:p w:rsidR="00DE7F9E" w:rsidRPr="00CF64EB" w:rsidRDefault="00DE7F9E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E7F9E" w:rsidRPr="00CF64EB" w:rsidRDefault="00DE7F9E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59" w:type="dxa"/>
          </w:tcPr>
          <w:p w:rsidR="00DE7F9E" w:rsidRPr="00CF64EB" w:rsidRDefault="00DE7F9E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Хавронина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Л.Г.</w:t>
            </w:r>
          </w:p>
        </w:tc>
        <w:tc>
          <w:tcPr>
            <w:tcW w:w="1276" w:type="dxa"/>
          </w:tcPr>
          <w:p w:rsidR="00DE7F9E" w:rsidRPr="00CF64EB" w:rsidRDefault="00DE7F9E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63%</w:t>
            </w:r>
          </w:p>
        </w:tc>
        <w:tc>
          <w:tcPr>
            <w:tcW w:w="1559" w:type="dxa"/>
          </w:tcPr>
          <w:p w:rsidR="00DE7F9E" w:rsidRPr="00CF64EB" w:rsidRDefault="00DE7F9E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72%</w:t>
            </w:r>
          </w:p>
        </w:tc>
        <w:tc>
          <w:tcPr>
            <w:tcW w:w="1418" w:type="dxa"/>
          </w:tcPr>
          <w:p w:rsidR="00DE7F9E" w:rsidRPr="00CF64EB" w:rsidRDefault="00DE7F9E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70%</w:t>
            </w:r>
          </w:p>
        </w:tc>
        <w:tc>
          <w:tcPr>
            <w:tcW w:w="1134" w:type="dxa"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DE7F9E" w:rsidRPr="00CF64EB" w:rsidTr="00040871">
        <w:trPr>
          <w:trHeight w:val="840"/>
        </w:trPr>
        <w:tc>
          <w:tcPr>
            <w:tcW w:w="1668" w:type="dxa"/>
            <w:vMerge/>
          </w:tcPr>
          <w:p w:rsidR="00DE7F9E" w:rsidRPr="00CF64EB" w:rsidRDefault="00DE7F9E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E7F9E" w:rsidRPr="00CF64EB" w:rsidRDefault="00DE7F9E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559" w:type="dxa"/>
          </w:tcPr>
          <w:p w:rsidR="00DE7F9E" w:rsidRPr="00CF64EB" w:rsidRDefault="00DE7F9E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Ревенко Н.В.</w:t>
            </w:r>
          </w:p>
        </w:tc>
        <w:tc>
          <w:tcPr>
            <w:tcW w:w="1276" w:type="dxa"/>
          </w:tcPr>
          <w:p w:rsidR="00DE7F9E" w:rsidRPr="00CF64EB" w:rsidRDefault="00DE7F9E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E7F9E" w:rsidRPr="00CF64EB" w:rsidRDefault="00DE7F9E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418" w:type="dxa"/>
          </w:tcPr>
          <w:p w:rsidR="00DE7F9E" w:rsidRPr="00CF64EB" w:rsidRDefault="00DE7F9E" w:rsidP="00CF64EB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134" w:type="dxa"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DE7F9E" w:rsidRPr="00CF64EB" w:rsidTr="00040871">
        <w:trPr>
          <w:trHeight w:val="751"/>
        </w:trPr>
        <w:tc>
          <w:tcPr>
            <w:tcW w:w="1668" w:type="dxa"/>
            <w:vMerge w:val="restart"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5Ж</w:t>
            </w:r>
          </w:p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Малахова О.В.</w:t>
            </w:r>
          </w:p>
        </w:tc>
        <w:tc>
          <w:tcPr>
            <w:tcW w:w="1559" w:type="dxa"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Устюгова И.В.</w:t>
            </w:r>
          </w:p>
        </w:tc>
        <w:tc>
          <w:tcPr>
            <w:tcW w:w="1276" w:type="dxa"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4,7%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47,6%</w:t>
            </w:r>
          </w:p>
        </w:tc>
        <w:tc>
          <w:tcPr>
            <w:tcW w:w="1134" w:type="dxa"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94F" w:rsidRPr="00CF64EB" w:rsidTr="00040871">
        <w:tc>
          <w:tcPr>
            <w:tcW w:w="1668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559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Тихонова Н.В.</w:t>
            </w:r>
          </w:p>
        </w:tc>
        <w:tc>
          <w:tcPr>
            <w:tcW w:w="1276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80%</w:t>
            </w:r>
          </w:p>
        </w:tc>
        <w:tc>
          <w:tcPr>
            <w:tcW w:w="1559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69,5%</w:t>
            </w: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DE7F9E" w:rsidRPr="00CF64EB" w:rsidTr="00040871">
        <w:trPr>
          <w:trHeight w:val="751"/>
        </w:trPr>
        <w:tc>
          <w:tcPr>
            <w:tcW w:w="1668" w:type="dxa"/>
            <w:vMerge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59" w:type="dxa"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Гатиатуллина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А.З.</w:t>
            </w:r>
          </w:p>
        </w:tc>
        <w:tc>
          <w:tcPr>
            <w:tcW w:w="1276" w:type="dxa"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20%</w:t>
            </w:r>
          </w:p>
        </w:tc>
        <w:tc>
          <w:tcPr>
            <w:tcW w:w="1559" w:type="dxa"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72%</w:t>
            </w:r>
          </w:p>
        </w:tc>
        <w:tc>
          <w:tcPr>
            <w:tcW w:w="1418" w:type="dxa"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30%</w:t>
            </w:r>
          </w:p>
        </w:tc>
        <w:tc>
          <w:tcPr>
            <w:tcW w:w="1134" w:type="dxa"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DE7F9E" w:rsidRPr="00CF64EB" w:rsidTr="00040871">
        <w:trPr>
          <w:trHeight w:val="751"/>
        </w:trPr>
        <w:tc>
          <w:tcPr>
            <w:tcW w:w="1668" w:type="dxa"/>
            <w:vMerge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559" w:type="dxa"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Ревенко Н.В.</w:t>
            </w:r>
          </w:p>
        </w:tc>
        <w:tc>
          <w:tcPr>
            <w:tcW w:w="1276" w:type="dxa"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418" w:type="dxa"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134" w:type="dxa"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CF64EB" w:rsidRPr="00CF64EB" w:rsidRDefault="00CF64EB" w:rsidP="00CF64E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6"/>
        <w:gridCol w:w="1885"/>
        <w:gridCol w:w="1343"/>
        <w:gridCol w:w="1082"/>
        <w:gridCol w:w="1777"/>
        <w:gridCol w:w="1552"/>
        <w:gridCol w:w="1173"/>
      </w:tblGrid>
      <w:tr w:rsidR="000B394F" w:rsidRPr="00CF64EB" w:rsidTr="00DE7F9E">
        <w:tc>
          <w:tcPr>
            <w:tcW w:w="1326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85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343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082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входное </w:t>
            </w:r>
            <w:proofErr w:type="spellStart"/>
            <w:proofErr w:type="gram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тестиро-вание</w:t>
            </w:r>
            <w:proofErr w:type="spellEnd"/>
            <w:proofErr w:type="gramEnd"/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успева-емость</w:t>
            </w:r>
            <w:proofErr w:type="spellEnd"/>
          </w:p>
        </w:tc>
        <w:tc>
          <w:tcPr>
            <w:tcW w:w="177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промежуточное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552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173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динамика</w:t>
            </w:r>
          </w:p>
        </w:tc>
      </w:tr>
      <w:tr w:rsidR="00CB23A3" w:rsidRPr="00CF64EB" w:rsidTr="00341F80">
        <w:trPr>
          <w:trHeight w:val="751"/>
        </w:trPr>
        <w:tc>
          <w:tcPr>
            <w:tcW w:w="1326" w:type="dxa"/>
            <w:vMerge w:val="restart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Пушкарева Ю.А.</w:t>
            </w:r>
          </w:p>
        </w:tc>
        <w:tc>
          <w:tcPr>
            <w:tcW w:w="1885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43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Пирожкова М.А.</w:t>
            </w:r>
          </w:p>
        </w:tc>
        <w:tc>
          <w:tcPr>
            <w:tcW w:w="1082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94%</w:t>
            </w:r>
          </w:p>
        </w:tc>
        <w:tc>
          <w:tcPr>
            <w:tcW w:w="1777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2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173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DE7F9E">
        <w:tc>
          <w:tcPr>
            <w:tcW w:w="1326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343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Галеева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С.Р.</w:t>
            </w:r>
          </w:p>
        </w:tc>
        <w:tc>
          <w:tcPr>
            <w:tcW w:w="1082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75%</w:t>
            </w:r>
          </w:p>
        </w:tc>
        <w:tc>
          <w:tcPr>
            <w:tcW w:w="177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79%</w:t>
            </w:r>
          </w:p>
        </w:tc>
        <w:tc>
          <w:tcPr>
            <w:tcW w:w="1552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82%</w:t>
            </w:r>
          </w:p>
        </w:tc>
        <w:tc>
          <w:tcPr>
            <w:tcW w:w="1173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DE7F9E" w:rsidRPr="00CF64EB" w:rsidTr="00341F80">
        <w:trPr>
          <w:trHeight w:val="751"/>
        </w:trPr>
        <w:tc>
          <w:tcPr>
            <w:tcW w:w="1326" w:type="dxa"/>
            <w:vMerge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343" w:type="dxa"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Пушкарева Ю.А.</w:t>
            </w:r>
          </w:p>
        </w:tc>
        <w:tc>
          <w:tcPr>
            <w:tcW w:w="1082" w:type="dxa"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47%</w:t>
            </w:r>
          </w:p>
        </w:tc>
        <w:tc>
          <w:tcPr>
            <w:tcW w:w="1777" w:type="dxa"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2" w:type="dxa"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82%</w:t>
            </w:r>
          </w:p>
        </w:tc>
        <w:tc>
          <w:tcPr>
            <w:tcW w:w="1173" w:type="dxa"/>
          </w:tcPr>
          <w:p w:rsidR="00DE7F9E" w:rsidRPr="00CF64EB" w:rsidRDefault="00DE7F9E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DE7F9E">
        <w:tc>
          <w:tcPr>
            <w:tcW w:w="1326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(ПГМО)</w:t>
            </w:r>
          </w:p>
        </w:tc>
        <w:tc>
          <w:tcPr>
            <w:tcW w:w="1343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Мышкина Л.А.</w:t>
            </w:r>
          </w:p>
        </w:tc>
        <w:tc>
          <w:tcPr>
            <w:tcW w:w="1082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92%</w:t>
            </w:r>
          </w:p>
        </w:tc>
        <w:tc>
          <w:tcPr>
            <w:tcW w:w="177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2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173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DE7F9E">
        <w:tc>
          <w:tcPr>
            <w:tcW w:w="1326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343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Балтаева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Э.Д.</w:t>
            </w:r>
          </w:p>
        </w:tc>
        <w:tc>
          <w:tcPr>
            <w:tcW w:w="1082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88%</w:t>
            </w:r>
          </w:p>
        </w:tc>
        <w:tc>
          <w:tcPr>
            <w:tcW w:w="177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2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1000%</w:t>
            </w:r>
          </w:p>
        </w:tc>
        <w:tc>
          <w:tcPr>
            <w:tcW w:w="1173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tbl>
      <w:tblPr>
        <w:tblStyle w:val="a4"/>
        <w:tblpPr w:leftFromText="180" w:rightFromText="180" w:vertAnchor="text" w:horzAnchor="margin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1311"/>
        <w:gridCol w:w="1916"/>
        <w:gridCol w:w="1276"/>
        <w:gridCol w:w="1173"/>
        <w:gridCol w:w="1761"/>
        <w:gridCol w:w="1555"/>
        <w:gridCol w:w="1146"/>
      </w:tblGrid>
      <w:tr w:rsidR="00C0690E" w:rsidRPr="00CF64EB" w:rsidTr="00C0690E">
        <w:trPr>
          <w:trHeight w:val="830"/>
        </w:trPr>
        <w:tc>
          <w:tcPr>
            <w:tcW w:w="1311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Рудакова А.В..</w:t>
            </w:r>
          </w:p>
        </w:tc>
        <w:tc>
          <w:tcPr>
            <w:tcW w:w="1916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76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Ревенко Н.В.</w:t>
            </w:r>
          </w:p>
        </w:tc>
        <w:tc>
          <w:tcPr>
            <w:tcW w:w="1173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61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94%</w:t>
            </w:r>
          </w:p>
        </w:tc>
        <w:tc>
          <w:tcPr>
            <w:tcW w:w="1555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146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C0690E" w:rsidRPr="00CF64EB" w:rsidTr="00C0690E">
        <w:tc>
          <w:tcPr>
            <w:tcW w:w="1311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(ПГМО)</w:t>
            </w:r>
          </w:p>
        </w:tc>
        <w:tc>
          <w:tcPr>
            <w:tcW w:w="1276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Малахова О.В.</w:t>
            </w:r>
          </w:p>
        </w:tc>
        <w:tc>
          <w:tcPr>
            <w:tcW w:w="1173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71%</w:t>
            </w:r>
          </w:p>
        </w:tc>
        <w:tc>
          <w:tcPr>
            <w:tcW w:w="1761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71%</w:t>
            </w:r>
          </w:p>
        </w:tc>
        <w:tc>
          <w:tcPr>
            <w:tcW w:w="1555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84%</w:t>
            </w:r>
          </w:p>
        </w:tc>
        <w:tc>
          <w:tcPr>
            <w:tcW w:w="1146" w:type="dxa"/>
          </w:tcPr>
          <w:p w:rsidR="00C0690E" w:rsidRPr="00CF64EB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CF64EB" w:rsidRPr="00CF64EB" w:rsidRDefault="00CF64EB" w:rsidP="00C0690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235"/>
        <w:gridCol w:w="1175"/>
        <w:gridCol w:w="1842"/>
        <w:gridCol w:w="1560"/>
        <w:gridCol w:w="1099"/>
      </w:tblGrid>
      <w:tr w:rsidR="00CB23A3" w:rsidRPr="00CF64EB" w:rsidTr="00863CDD">
        <w:trPr>
          <w:trHeight w:val="806"/>
        </w:trPr>
        <w:tc>
          <w:tcPr>
            <w:tcW w:w="1242" w:type="dxa"/>
            <w:vMerge w:val="restart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6В</w:t>
            </w: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Тимченко В.В.</w:t>
            </w:r>
          </w:p>
        </w:tc>
        <w:tc>
          <w:tcPr>
            <w:tcW w:w="1985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35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Онянова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Т.Г.</w:t>
            </w:r>
          </w:p>
        </w:tc>
        <w:tc>
          <w:tcPr>
            <w:tcW w:w="1175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78%</w:t>
            </w:r>
          </w:p>
        </w:tc>
        <w:tc>
          <w:tcPr>
            <w:tcW w:w="1842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78%</w:t>
            </w:r>
          </w:p>
        </w:tc>
        <w:tc>
          <w:tcPr>
            <w:tcW w:w="1560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39%</w:t>
            </w: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82%</w:t>
            </w:r>
          </w:p>
        </w:tc>
        <w:tc>
          <w:tcPr>
            <w:tcW w:w="1099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863CDD">
        <w:tc>
          <w:tcPr>
            <w:tcW w:w="1242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35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Балтаева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Э.Д.</w:t>
            </w:r>
          </w:p>
        </w:tc>
        <w:tc>
          <w:tcPr>
            <w:tcW w:w="1175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47%</w:t>
            </w:r>
          </w:p>
        </w:tc>
        <w:tc>
          <w:tcPr>
            <w:tcW w:w="1842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099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863CDD">
        <w:tc>
          <w:tcPr>
            <w:tcW w:w="1242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 (ПГМО)</w:t>
            </w:r>
          </w:p>
        </w:tc>
        <w:tc>
          <w:tcPr>
            <w:tcW w:w="1235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Шайманова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  <w:tc>
          <w:tcPr>
            <w:tcW w:w="1175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81%</w:t>
            </w:r>
          </w:p>
        </w:tc>
        <w:tc>
          <w:tcPr>
            <w:tcW w:w="1842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88%</w:t>
            </w:r>
          </w:p>
        </w:tc>
        <w:tc>
          <w:tcPr>
            <w:tcW w:w="1560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099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CF64EB" w:rsidRPr="00CF64EB" w:rsidRDefault="00CF64EB" w:rsidP="00DE7F9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2"/>
        <w:gridCol w:w="1605"/>
        <w:gridCol w:w="1712"/>
        <w:gridCol w:w="1581"/>
        <w:gridCol w:w="1787"/>
        <w:gridCol w:w="1315"/>
        <w:gridCol w:w="756"/>
      </w:tblGrid>
      <w:tr w:rsidR="00CB23A3" w:rsidRPr="00CF64EB" w:rsidTr="00CB23A3">
        <w:trPr>
          <w:trHeight w:val="858"/>
        </w:trPr>
        <w:tc>
          <w:tcPr>
            <w:tcW w:w="1278" w:type="dxa"/>
            <w:vMerge w:val="restart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6Г</w:t>
            </w: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Устюгова И. В.</w:t>
            </w:r>
          </w:p>
        </w:tc>
        <w:tc>
          <w:tcPr>
            <w:tcW w:w="1481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579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Мусолямова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Т.Ф.</w:t>
            </w:r>
          </w:p>
        </w:tc>
        <w:tc>
          <w:tcPr>
            <w:tcW w:w="1677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931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75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817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94F" w:rsidRPr="00CF64EB" w:rsidTr="00CB23A3">
        <w:tc>
          <w:tcPr>
            <w:tcW w:w="1278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579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Ревенко Н.В.</w:t>
            </w:r>
          </w:p>
        </w:tc>
        <w:tc>
          <w:tcPr>
            <w:tcW w:w="167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3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96%</w:t>
            </w:r>
          </w:p>
        </w:tc>
        <w:tc>
          <w:tcPr>
            <w:tcW w:w="1375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83%</w:t>
            </w:r>
          </w:p>
        </w:tc>
        <w:tc>
          <w:tcPr>
            <w:tcW w:w="8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CF64EB" w:rsidRPr="00CF64EB" w:rsidRDefault="00CF64EB" w:rsidP="00DE7F9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04"/>
        <w:gridCol w:w="1656"/>
        <w:gridCol w:w="1701"/>
        <w:gridCol w:w="1701"/>
        <w:gridCol w:w="1342"/>
        <w:gridCol w:w="750"/>
      </w:tblGrid>
      <w:tr w:rsidR="00CB23A3" w:rsidRPr="00CF64EB" w:rsidTr="00863CDD">
        <w:trPr>
          <w:trHeight w:val="890"/>
        </w:trPr>
        <w:tc>
          <w:tcPr>
            <w:tcW w:w="1384" w:type="dxa"/>
            <w:vMerge w:val="restart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6Д</w:t>
            </w: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Кушпелева О.В.</w:t>
            </w:r>
          </w:p>
        </w:tc>
        <w:tc>
          <w:tcPr>
            <w:tcW w:w="1604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56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Кушпелева О.В.</w:t>
            </w:r>
          </w:p>
        </w:tc>
        <w:tc>
          <w:tcPr>
            <w:tcW w:w="1701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76%</w:t>
            </w:r>
          </w:p>
        </w:tc>
        <w:tc>
          <w:tcPr>
            <w:tcW w:w="1701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2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80%</w:t>
            </w:r>
          </w:p>
        </w:tc>
        <w:tc>
          <w:tcPr>
            <w:tcW w:w="750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94F" w:rsidRPr="00CF64EB" w:rsidTr="00863CDD">
        <w:tc>
          <w:tcPr>
            <w:tcW w:w="1384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656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Ревенко Н.В.</w:t>
            </w:r>
          </w:p>
        </w:tc>
        <w:tc>
          <w:tcPr>
            <w:tcW w:w="170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342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750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CF64EB" w:rsidRPr="00CF64EB" w:rsidRDefault="00CF64EB" w:rsidP="00DE7F9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701"/>
        <w:gridCol w:w="1701"/>
        <w:gridCol w:w="1662"/>
        <w:gridCol w:w="1282"/>
        <w:gridCol w:w="849"/>
      </w:tblGrid>
      <w:tr w:rsidR="00CB23A3" w:rsidRPr="00CF64EB" w:rsidTr="00863CDD">
        <w:trPr>
          <w:trHeight w:val="898"/>
        </w:trPr>
        <w:tc>
          <w:tcPr>
            <w:tcW w:w="1384" w:type="dxa"/>
            <w:vMerge w:val="restart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6Е</w:t>
            </w: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Гатиатуллина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А.З.</w:t>
            </w:r>
          </w:p>
        </w:tc>
        <w:tc>
          <w:tcPr>
            <w:tcW w:w="1559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Гатиатуллина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А.З.</w:t>
            </w:r>
          </w:p>
        </w:tc>
        <w:tc>
          <w:tcPr>
            <w:tcW w:w="1701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12.5%</w:t>
            </w:r>
          </w:p>
        </w:tc>
        <w:tc>
          <w:tcPr>
            <w:tcW w:w="1662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25%</w:t>
            </w:r>
          </w:p>
        </w:tc>
        <w:tc>
          <w:tcPr>
            <w:tcW w:w="1282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12,5%</w:t>
            </w:r>
          </w:p>
        </w:tc>
        <w:tc>
          <w:tcPr>
            <w:tcW w:w="849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863CDD">
        <w:tc>
          <w:tcPr>
            <w:tcW w:w="1384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Ревенко Н.В.</w:t>
            </w:r>
          </w:p>
        </w:tc>
        <w:tc>
          <w:tcPr>
            <w:tcW w:w="170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2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282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80%</w:t>
            </w:r>
          </w:p>
        </w:tc>
        <w:tc>
          <w:tcPr>
            <w:tcW w:w="849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64EB" w:rsidRPr="00CF64EB" w:rsidRDefault="00CF64EB" w:rsidP="00DE7F9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3"/>
        <w:gridCol w:w="1599"/>
        <w:gridCol w:w="1672"/>
        <w:gridCol w:w="1701"/>
        <w:gridCol w:w="1701"/>
        <w:gridCol w:w="1276"/>
        <w:gridCol w:w="816"/>
      </w:tblGrid>
      <w:tr w:rsidR="00CB23A3" w:rsidRPr="00CF64EB" w:rsidTr="00863CDD">
        <w:trPr>
          <w:trHeight w:val="732"/>
        </w:trPr>
        <w:tc>
          <w:tcPr>
            <w:tcW w:w="1373" w:type="dxa"/>
            <w:vMerge w:val="restart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6И</w:t>
            </w: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Новикова Т.А.</w:t>
            </w:r>
          </w:p>
        </w:tc>
        <w:tc>
          <w:tcPr>
            <w:tcW w:w="1599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672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Г.Г.</w:t>
            </w:r>
          </w:p>
        </w:tc>
        <w:tc>
          <w:tcPr>
            <w:tcW w:w="1701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69%</w:t>
            </w: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276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816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CB23A3" w:rsidRPr="00CF64EB" w:rsidTr="00863CDD">
        <w:trPr>
          <w:trHeight w:val="751"/>
        </w:trPr>
        <w:tc>
          <w:tcPr>
            <w:tcW w:w="1373" w:type="dxa"/>
            <w:vMerge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672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Кузнецова Е.В.</w:t>
            </w:r>
          </w:p>
        </w:tc>
        <w:tc>
          <w:tcPr>
            <w:tcW w:w="1701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34%</w:t>
            </w: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1701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96%</w:t>
            </w:r>
          </w:p>
        </w:tc>
        <w:tc>
          <w:tcPr>
            <w:tcW w:w="1276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97%</w:t>
            </w:r>
          </w:p>
        </w:tc>
        <w:tc>
          <w:tcPr>
            <w:tcW w:w="816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CB23A3" w:rsidRPr="00CF64EB" w:rsidTr="00863CDD">
        <w:trPr>
          <w:trHeight w:val="751"/>
        </w:trPr>
        <w:tc>
          <w:tcPr>
            <w:tcW w:w="1373" w:type="dxa"/>
            <w:vMerge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672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Иевлева О.В.</w:t>
            </w:r>
          </w:p>
        </w:tc>
        <w:tc>
          <w:tcPr>
            <w:tcW w:w="1701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701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816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863CDD">
        <w:tc>
          <w:tcPr>
            <w:tcW w:w="1373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672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Балтаева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Э.Д.</w:t>
            </w:r>
          </w:p>
        </w:tc>
        <w:tc>
          <w:tcPr>
            <w:tcW w:w="170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44%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16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CF64EB" w:rsidRPr="00CF64EB" w:rsidRDefault="00CF64EB" w:rsidP="00DE7F9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1134"/>
        <w:gridCol w:w="1417"/>
        <w:gridCol w:w="1134"/>
        <w:gridCol w:w="816"/>
      </w:tblGrid>
      <w:tr w:rsidR="000B394F" w:rsidRPr="00CF64EB" w:rsidTr="00863CDD">
        <w:tc>
          <w:tcPr>
            <w:tcW w:w="195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входное тестирование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промежуточное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816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динамика</w:t>
            </w:r>
          </w:p>
        </w:tc>
      </w:tr>
      <w:tr w:rsidR="00CB23A3" w:rsidRPr="00CF64EB" w:rsidTr="00863CDD">
        <w:trPr>
          <w:trHeight w:val="751"/>
        </w:trPr>
        <w:tc>
          <w:tcPr>
            <w:tcW w:w="1951" w:type="dxa"/>
            <w:vMerge w:val="restart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Г.Г.</w:t>
            </w:r>
          </w:p>
        </w:tc>
        <w:tc>
          <w:tcPr>
            <w:tcW w:w="1418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Г.Г</w:t>
            </w:r>
          </w:p>
        </w:tc>
        <w:tc>
          <w:tcPr>
            <w:tcW w:w="1134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95%</w:t>
            </w:r>
          </w:p>
        </w:tc>
        <w:tc>
          <w:tcPr>
            <w:tcW w:w="1417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95%</w:t>
            </w:r>
          </w:p>
        </w:tc>
        <w:tc>
          <w:tcPr>
            <w:tcW w:w="1134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816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863CDD">
        <w:tc>
          <w:tcPr>
            <w:tcW w:w="1951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Мерзлякова Н.А.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Чугунова Т.А. 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95%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98%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816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863CDD">
        <w:tc>
          <w:tcPr>
            <w:tcW w:w="1951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Кузнецова Е.В.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90%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63%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95%</w:t>
            </w:r>
          </w:p>
        </w:tc>
        <w:tc>
          <w:tcPr>
            <w:tcW w:w="816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863CDD">
        <w:tc>
          <w:tcPr>
            <w:tcW w:w="1951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Червякова Н.И.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Корепанова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59,1%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88,8%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816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CB23A3" w:rsidRPr="00CF64EB" w:rsidTr="00863CDD">
        <w:trPr>
          <w:trHeight w:val="786"/>
        </w:trPr>
        <w:tc>
          <w:tcPr>
            <w:tcW w:w="1951" w:type="dxa"/>
            <w:vMerge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268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Корепанова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134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85%</w:t>
            </w:r>
          </w:p>
        </w:tc>
        <w:tc>
          <w:tcPr>
            <w:tcW w:w="1134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90%</w:t>
            </w:r>
          </w:p>
        </w:tc>
        <w:tc>
          <w:tcPr>
            <w:tcW w:w="816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863CDD">
        <w:tc>
          <w:tcPr>
            <w:tcW w:w="195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Балтаева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Э.Д.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816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CF64EB" w:rsidRPr="00CF64EB" w:rsidRDefault="00CF64EB" w:rsidP="00DE7F9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1134"/>
        <w:gridCol w:w="1417"/>
        <w:gridCol w:w="1134"/>
        <w:gridCol w:w="816"/>
      </w:tblGrid>
      <w:tr w:rsidR="00CB23A3" w:rsidRPr="00CF64EB" w:rsidTr="00863CDD">
        <w:trPr>
          <w:trHeight w:val="1535"/>
        </w:trPr>
        <w:tc>
          <w:tcPr>
            <w:tcW w:w="1951" w:type="dxa"/>
            <w:vMerge w:val="restart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Червякова Н.И.</w:t>
            </w:r>
          </w:p>
        </w:tc>
        <w:tc>
          <w:tcPr>
            <w:tcW w:w="1418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268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Чугунова Т</w:t>
            </w:r>
            <w:proofErr w:type="gram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Мерзлякова Н.А.</w:t>
            </w:r>
          </w:p>
        </w:tc>
        <w:tc>
          <w:tcPr>
            <w:tcW w:w="1134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80%</w:t>
            </w:r>
          </w:p>
        </w:tc>
        <w:tc>
          <w:tcPr>
            <w:tcW w:w="1417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85%</w:t>
            </w:r>
          </w:p>
        </w:tc>
        <w:tc>
          <w:tcPr>
            <w:tcW w:w="1134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98%</w:t>
            </w:r>
          </w:p>
        </w:tc>
        <w:tc>
          <w:tcPr>
            <w:tcW w:w="816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863CDD">
        <w:tc>
          <w:tcPr>
            <w:tcW w:w="1951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Кузнецова Е.В.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91%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95%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96%</w:t>
            </w:r>
          </w:p>
        </w:tc>
        <w:tc>
          <w:tcPr>
            <w:tcW w:w="816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CB23A3" w:rsidRPr="00CF64EB" w:rsidTr="00863CDD">
        <w:trPr>
          <w:trHeight w:val="1553"/>
        </w:trPr>
        <w:tc>
          <w:tcPr>
            <w:tcW w:w="1951" w:type="dxa"/>
            <w:vMerge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268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Червякова Н.И.</w:t>
            </w: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Корепанова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134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59,1%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88,8%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816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863CDD">
        <w:tc>
          <w:tcPr>
            <w:tcW w:w="1951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Корепанова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83%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91%</w:t>
            </w:r>
          </w:p>
        </w:tc>
        <w:tc>
          <w:tcPr>
            <w:tcW w:w="816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863CDD">
        <w:tc>
          <w:tcPr>
            <w:tcW w:w="195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Балтаева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Э.Д.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76%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16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CF64EB" w:rsidRPr="00CF64EB" w:rsidRDefault="00CF64EB" w:rsidP="00DE7F9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1134"/>
        <w:gridCol w:w="1417"/>
        <w:gridCol w:w="1160"/>
        <w:gridCol w:w="790"/>
      </w:tblGrid>
      <w:tr w:rsidR="000B394F" w:rsidRPr="00CF64EB" w:rsidTr="00863CDD">
        <w:tc>
          <w:tcPr>
            <w:tcW w:w="195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входное тестирование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успевае-мость</w:t>
            </w:r>
            <w:proofErr w:type="spellEnd"/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промежуточное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160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успевае-мость</w:t>
            </w:r>
            <w:proofErr w:type="spellEnd"/>
          </w:p>
        </w:tc>
        <w:tc>
          <w:tcPr>
            <w:tcW w:w="790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дина-</w:t>
            </w: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мика</w:t>
            </w:r>
            <w:proofErr w:type="spellEnd"/>
          </w:p>
        </w:tc>
      </w:tr>
      <w:tr w:rsidR="00CB23A3" w:rsidRPr="00CF64EB" w:rsidTr="00863CDD">
        <w:trPr>
          <w:trHeight w:val="1481"/>
        </w:trPr>
        <w:tc>
          <w:tcPr>
            <w:tcW w:w="1951" w:type="dxa"/>
            <w:vMerge w:val="restart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7В</w:t>
            </w: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Сосунова О.Н.</w:t>
            </w:r>
          </w:p>
        </w:tc>
        <w:tc>
          <w:tcPr>
            <w:tcW w:w="1418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268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Патрушева Е.Н.</w:t>
            </w: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Мерзлякова Н.А.</w:t>
            </w:r>
          </w:p>
        </w:tc>
        <w:tc>
          <w:tcPr>
            <w:tcW w:w="1134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86%</w:t>
            </w:r>
          </w:p>
        </w:tc>
        <w:tc>
          <w:tcPr>
            <w:tcW w:w="1417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90%</w:t>
            </w:r>
          </w:p>
        </w:tc>
        <w:tc>
          <w:tcPr>
            <w:tcW w:w="1160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790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863CDD">
        <w:tc>
          <w:tcPr>
            <w:tcW w:w="1951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Пушкарева </w:t>
            </w: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28%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0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43%</w:t>
            </w:r>
          </w:p>
        </w:tc>
        <w:tc>
          <w:tcPr>
            <w:tcW w:w="790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CB23A3" w:rsidRPr="00CF64EB" w:rsidTr="00863CDD">
        <w:trPr>
          <w:trHeight w:val="1481"/>
        </w:trPr>
        <w:tc>
          <w:tcPr>
            <w:tcW w:w="1951" w:type="dxa"/>
            <w:vMerge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268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Червякова Н.И.</w:t>
            </w:r>
          </w:p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Корепанова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134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82%</w:t>
            </w:r>
          </w:p>
        </w:tc>
        <w:tc>
          <w:tcPr>
            <w:tcW w:w="1160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59,1%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88,8%</w:t>
            </w:r>
          </w:p>
        </w:tc>
        <w:tc>
          <w:tcPr>
            <w:tcW w:w="790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863CDD">
        <w:tc>
          <w:tcPr>
            <w:tcW w:w="1951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Корепанова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83%</w:t>
            </w:r>
          </w:p>
        </w:tc>
        <w:tc>
          <w:tcPr>
            <w:tcW w:w="1160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92%</w:t>
            </w:r>
          </w:p>
        </w:tc>
        <w:tc>
          <w:tcPr>
            <w:tcW w:w="790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863CDD">
        <w:tc>
          <w:tcPr>
            <w:tcW w:w="195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Балтаева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Э.Д.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94%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0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790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CF64EB" w:rsidRPr="00CF64EB" w:rsidRDefault="00CF64EB" w:rsidP="00DE7F9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1134"/>
        <w:gridCol w:w="1417"/>
        <w:gridCol w:w="1186"/>
        <w:gridCol w:w="766"/>
        <w:gridCol w:w="33"/>
      </w:tblGrid>
      <w:tr w:rsidR="00F61924" w:rsidRPr="00CF64EB" w:rsidTr="00863CDD">
        <w:trPr>
          <w:gridAfter w:val="1"/>
          <w:wAfter w:w="33" w:type="dxa"/>
          <w:trHeight w:val="1410"/>
        </w:trPr>
        <w:tc>
          <w:tcPr>
            <w:tcW w:w="1951" w:type="dxa"/>
            <w:vMerge w:val="restart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7Г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Винтер Е.Б.</w:t>
            </w: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Г.Г.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17,6%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58,8%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17,6%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76%</w:t>
            </w:r>
          </w:p>
        </w:tc>
        <w:tc>
          <w:tcPr>
            <w:tcW w:w="1186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80%</w:t>
            </w:r>
          </w:p>
        </w:tc>
        <w:tc>
          <w:tcPr>
            <w:tcW w:w="766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61924" w:rsidRPr="00CF64EB" w:rsidTr="00863CDD">
        <w:trPr>
          <w:gridAfter w:val="1"/>
          <w:wAfter w:w="33" w:type="dxa"/>
          <w:trHeight w:val="1838"/>
        </w:trPr>
        <w:tc>
          <w:tcPr>
            <w:tcW w:w="1951" w:type="dxa"/>
            <w:vMerge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268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Патрушева Е.Н.</w:t>
            </w:r>
          </w:p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Галеева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С.Р.</w:t>
            </w:r>
          </w:p>
        </w:tc>
        <w:tc>
          <w:tcPr>
            <w:tcW w:w="1134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10%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60%</w:t>
            </w:r>
          </w:p>
        </w:tc>
        <w:tc>
          <w:tcPr>
            <w:tcW w:w="1417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55%</w:t>
            </w:r>
          </w:p>
        </w:tc>
        <w:tc>
          <w:tcPr>
            <w:tcW w:w="1186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70%</w:t>
            </w:r>
          </w:p>
        </w:tc>
        <w:tc>
          <w:tcPr>
            <w:tcW w:w="766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61924" w:rsidRPr="00CF64EB" w:rsidTr="00863CDD">
        <w:trPr>
          <w:gridAfter w:val="1"/>
          <w:wAfter w:w="33" w:type="dxa"/>
        </w:trPr>
        <w:tc>
          <w:tcPr>
            <w:tcW w:w="1951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Хавронина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Л.Г.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38%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33%</w:t>
            </w:r>
          </w:p>
        </w:tc>
        <w:tc>
          <w:tcPr>
            <w:tcW w:w="1186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50%</w:t>
            </w:r>
          </w:p>
        </w:tc>
        <w:tc>
          <w:tcPr>
            <w:tcW w:w="766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61924" w:rsidRPr="00CF64EB" w:rsidTr="00863CDD">
        <w:trPr>
          <w:gridAfter w:val="1"/>
          <w:wAfter w:w="33" w:type="dxa"/>
          <w:trHeight w:val="1536"/>
        </w:trPr>
        <w:tc>
          <w:tcPr>
            <w:tcW w:w="1951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Червякова Н.И.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Корепанова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0B394F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42%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82%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88%</w:t>
            </w:r>
          </w:p>
        </w:tc>
        <w:tc>
          <w:tcPr>
            <w:tcW w:w="1186" w:type="dxa"/>
          </w:tcPr>
          <w:p w:rsidR="000B394F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59,1%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88,8%</w:t>
            </w:r>
          </w:p>
          <w:p w:rsidR="000B394F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75%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766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61924" w:rsidRPr="00CF64EB" w:rsidTr="00863CDD">
        <w:trPr>
          <w:gridAfter w:val="1"/>
          <w:wAfter w:w="33" w:type="dxa"/>
          <w:trHeight w:val="694"/>
        </w:trPr>
        <w:tc>
          <w:tcPr>
            <w:tcW w:w="1951" w:type="dxa"/>
            <w:vMerge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268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Корепанова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134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56%</w:t>
            </w:r>
          </w:p>
        </w:tc>
        <w:tc>
          <w:tcPr>
            <w:tcW w:w="1186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72%</w:t>
            </w:r>
          </w:p>
        </w:tc>
        <w:tc>
          <w:tcPr>
            <w:tcW w:w="766" w:type="dxa"/>
          </w:tcPr>
          <w:p w:rsidR="00CB23A3" w:rsidRPr="00CF64EB" w:rsidRDefault="00CB23A3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61924" w:rsidRPr="00CF64EB" w:rsidTr="00863CDD">
        <w:trPr>
          <w:gridAfter w:val="1"/>
          <w:wAfter w:w="33" w:type="dxa"/>
        </w:trPr>
        <w:tc>
          <w:tcPr>
            <w:tcW w:w="195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Балтаева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Э.Д.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38%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66%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766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61924" w:rsidRPr="00CF64EB" w:rsidTr="00863CDD">
        <w:tc>
          <w:tcPr>
            <w:tcW w:w="1951" w:type="dxa"/>
            <w:vMerge w:val="restart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7Д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Мышкина Л.А.</w:t>
            </w: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Пирожкова М.А.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87%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gridSpan w:val="3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53%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F61924" w:rsidRPr="00CF64EB" w:rsidTr="00863CDD">
        <w:tc>
          <w:tcPr>
            <w:tcW w:w="1951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1924" w:rsidRPr="00CF64EB" w:rsidTr="00863CDD">
        <w:tc>
          <w:tcPr>
            <w:tcW w:w="1951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Харина О.В.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94%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86%</w:t>
            </w:r>
          </w:p>
        </w:tc>
        <w:tc>
          <w:tcPr>
            <w:tcW w:w="1985" w:type="dxa"/>
            <w:gridSpan w:val="3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</w:tr>
      <w:tr w:rsidR="00F61924" w:rsidRPr="00CF64EB" w:rsidTr="00863CDD">
        <w:tc>
          <w:tcPr>
            <w:tcW w:w="1951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Пушкарева Ю.А.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0%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gridSpan w:val="3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37%</w:t>
            </w:r>
          </w:p>
        </w:tc>
      </w:tr>
      <w:tr w:rsidR="00F61924" w:rsidRPr="00CF64EB" w:rsidTr="00863CDD">
        <w:tc>
          <w:tcPr>
            <w:tcW w:w="1951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Червякова Н.И.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Корепанова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56%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89%</w:t>
            </w:r>
          </w:p>
        </w:tc>
        <w:tc>
          <w:tcPr>
            <w:tcW w:w="1985" w:type="dxa"/>
            <w:gridSpan w:val="3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59,1%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88,8%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F61924" w:rsidRPr="00CF64EB" w:rsidTr="00863CDD">
        <w:tc>
          <w:tcPr>
            <w:tcW w:w="1951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Мышкина Л.А.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gridSpan w:val="3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</w:tr>
      <w:tr w:rsidR="00F61924" w:rsidRPr="00CF64EB" w:rsidTr="00863CDD">
        <w:tc>
          <w:tcPr>
            <w:tcW w:w="1951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Мышкина Л.А.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gridSpan w:val="3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</w:tr>
      <w:tr w:rsidR="00F61924" w:rsidRPr="00CF64EB" w:rsidTr="00863CDD">
        <w:tc>
          <w:tcPr>
            <w:tcW w:w="1951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Корепанова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53%</w:t>
            </w:r>
          </w:p>
        </w:tc>
        <w:tc>
          <w:tcPr>
            <w:tcW w:w="1985" w:type="dxa"/>
            <w:gridSpan w:val="3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84%</w:t>
            </w:r>
          </w:p>
        </w:tc>
      </w:tr>
      <w:tr w:rsidR="00F61924" w:rsidRPr="00CF64EB" w:rsidTr="00863CDD">
        <w:tc>
          <w:tcPr>
            <w:tcW w:w="195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Балтаева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Э.Д.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23%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92%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gridSpan w:val="3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</w:tr>
    </w:tbl>
    <w:p w:rsidR="00CF64EB" w:rsidRPr="00CF64EB" w:rsidRDefault="00CF64EB" w:rsidP="00DE7F9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1134"/>
        <w:gridCol w:w="1417"/>
        <w:gridCol w:w="762"/>
        <w:gridCol w:w="1188"/>
      </w:tblGrid>
      <w:tr w:rsidR="00F61924" w:rsidRPr="00CF64EB" w:rsidTr="00863CDD">
        <w:trPr>
          <w:trHeight w:val="751"/>
        </w:trPr>
        <w:tc>
          <w:tcPr>
            <w:tcW w:w="1951" w:type="dxa"/>
            <w:vMerge w:val="restart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7Е</w:t>
            </w:r>
          </w:p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Хавронина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Л.Г.</w:t>
            </w:r>
          </w:p>
        </w:tc>
        <w:tc>
          <w:tcPr>
            <w:tcW w:w="1418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Кушпелева О.В.</w:t>
            </w:r>
          </w:p>
        </w:tc>
        <w:tc>
          <w:tcPr>
            <w:tcW w:w="1134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54%</w:t>
            </w:r>
          </w:p>
        </w:tc>
        <w:tc>
          <w:tcPr>
            <w:tcW w:w="1417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2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27%</w:t>
            </w:r>
          </w:p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72%</w:t>
            </w:r>
          </w:p>
        </w:tc>
        <w:tc>
          <w:tcPr>
            <w:tcW w:w="1188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863CDD">
        <w:tc>
          <w:tcPr>
            <w:tcW w:w="1951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ий язык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Галеева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С.Р.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18%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50%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75%</w:t>
            </w:r>
          </w:p>
        </w:tc>
        <w:tc>
          <w:tcPr>
            <w:tcW w:w="762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36%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64%</w:t>
            </w:r>
          </w:p>
        </w:tc>
        <w:tc>
          <w:tcPr>
            <w:tcW w:w="118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94F" w:rsidRPr="00CF64EB" w:rsidTr="00863CDD">
        <w:tc>
          <w:tcPr>
            <w:tcW w:w="1951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Хавронина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Л.Г.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50%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60%</w:t>
            </w:r>
          </w:p>
        </w:tc>
        <w:tc>
          <w:tcPr>
            <w:tcW w:w="762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75%</w:t>
            </w:r>
          </w:p>
        </w:tc>
        <w:tc>
          <w:tcPr>
            <w:tcW w:w="118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61924" w:rsidRPr="00CF64EB" w:rsidTr="00863CDD">
        <w:trPr>
          <w:trHeight w:val="1479"/>
        </w:trPr>
        <w:tc>
          <w:tcPr>
            <w:tcW w:w="1951" w:type="dxa"/>
            <w:vMerge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268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Червякова Н.И.</w:t>
            </w:r>
          </w:p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Корепанова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134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89%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82%</w:t>
            </w:r>
          </w:p>
        </w:tc>
        <w:tc>
          <w:tcPr>
            <w:tcW w:w="762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59,1%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88,8%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88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863CDD">
        <w:tc>
          <w:tcPr>
            <w:tcW w:w="1951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Корепанова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74%</w:t>
            </w:r>
          </w:p>
        </w:tc>
        <w:tc>
          <w:tcPr>
            <w:tcW w:w="762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83%</w:t>
            </w:r>
          </w:p>
        </w:tc>
        <w:tc>
          <w:tcPr>
            <w:tcW w:w="118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863CDD">
        <w:tc>
          <w:tcPr>
            <w:tcW w:w="195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Балтаева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Э.Д.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36%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81%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2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118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CF64EB" w:rsidRPr="00CF64EB" w:rsidRDefault="00CF64EB" w:rsidP="00DE7F9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1134"/>
        <w:gridCol w:w="1417"/>
        <w:gridCol w:w="781"/>
        <w:gridCol w:w="1169"/>
      </w:tblGrid>
      <w:tr w:rsidR="000B394F" w:rsidRPr="00CF64EB" w:rsidTr="00863CDD">
        <w:tc>
          <w:tcPr>
            <w:tcW w:w="195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входное тестирование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промежуточное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78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169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динамика</w:t>
            </w:r>
          </w:p>
        </w:tc>
      </w:tr>
      <w:tr w:rsidR="00F61924" w:rsidRPr="00CF64EB" w:rsidTr="00863CDD">
        <w:trPr>
          <w:trHeight w:val="806"/>
        </w:trPr>
        <w:tc>
          <w:tcPr>
            <w:tcW w:w="1951" w:type="dxa"/>
            <w:vMerge w:val="restart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Михалова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М.И.</w:t>
            </w:r>
          </w:p>
        </w:tc>
        <w:tc>
          <w:tcPr>
            <w:tcW w:w="1418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Пушкарева Ю.А.</w:t>
            </w:r>
          </w:p>
        </w:tc>
        <w:tc>
          <w:tcPr>
            <w:tcW w:w="1134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5%</w:t>
            </w:r>
          </w:p>
        </w:tc>
        <w:tc>
          <w:tcPr>
            <w:tcW w:w="1417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1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77%</w:t>
            </w:r>
          </w:p>
        </w:tc>
        <w:tc>
          <w:tcPr>
            <w:tcW w:w="1169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61924" w:rsidRPr="00CF64EB" w:rsidTr="00863CDD">
        <w:tc>
          <w:tcPr>
            <w:tcW w:w="1951" w:type="dxa"/>
            <w:vMerge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268" w:type="dxa"/>
            <w:vMerge w:val="restart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Новиков И.А.</w:t>
            </w:r>
          </w:p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Червякова Н.И.</w:t>
            </w:r>
          </w:p>
        </w:tc>
        <w:tc>
          <w:tcPr>
            <w:tcW w:w="1134" w:type="dxa"/>
            <w:vMerge w:val="restart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90%</w:t>
            </w:r>
          </w:p>
        </w:tc>
        <w:tc>
          <w:tcPr>
            <w:tcW w:w="781" w:type="dxa"/>
            <w:vMerge w:val="restart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169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61924" w:rsidRPr="00CF64EB" w:rsidTr="00863CDD">
        <w:trPr>
          <w:trHeight w:val="751"/>
        </w:trPr>
        <w:tc>
          <w:tcPr>
            <w:tcW w:w="1951" w:type="dxa"/>
            <w:vMerge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vMerge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9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94F" w:rsidRPr="00CF64EB" w:rsidTr="00863CDD">
        <w:tc>
          <w:tcPr>
            <w:tcW w:w="1951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Ревенко Н.В.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169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863CDD">
        <w:tc>
          <w:tcPr>
            <w:tcW w:w="195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Малахова О.В.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89%</w:t>
            </w:r>
          </w:p>
        </w:tc>
        <w:tc>
          <w:tcPr>
            <w:tcW w:w="78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169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863CDD">
        <w:tc>
          <w:tcPr>
            <w:tcW w:w="195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Шайманова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53%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79%</w:t>
            </w:r>
          </w:p>
        </w:tc>
        <w:tc>
          <w:tcPr>
            <w:tcW w:w="78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61%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94%</w:t>
            </w:r>
          </w:p>
        </w:tc>
        <w:tc>
          <w:tcPr>
            <w:tcW w:w="1169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CF64EB" w:rsidRPr="00CF64EB" w:rsidRDefault="00CF64EB" w:rsidP="00DE7F9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1134"/>
        <w:gridCol w:w="1405"/>
        <w:gridCol w:w="870"/>
        <w:gridCol w:w="1092"/>
      </w:tblGrid>
      <w:tr w:rsidR="00F61924" w:rsidRPr="00CF64EB" w:rsidTr="00863CDD">
        <w:trPr>
          <w:trHeight w:val="751"/>
        </w:trPr>
        <w:tc>
          <w:tcPr>
            <w:tcW w:w="1951" w:type="dxa"/>
            <w:vMerge w:val="restart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Каткова Т.П.</w:t>
            </w:r>
          </w:p>
        </w:tc>
        <w:tc>
          <w:tcPr>
            <w:tcW w:w="1418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Каткова Т.П.</w:t>
            </w:r>
          </w:p>
        </w:tc>
        <w:tc>
          <w:tcPr>
            <w:tcW w:w="1134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88%</w:t>
            </w:r>
          </w:p>
        </w:tc>
        <w:tc>
          <w:tcPr>
            <w:tcW w:w="1405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93%</w:t>
            </w:r>
          </w:p>
        </w:tc>
        <w:tc>
          <w:tcPr>
            <w:tcW w:w="870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092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863CDD">
        <w:tc>
          <w:tcPr>
            <w:tcW w:w="1951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Патрушева Е.Н.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Мерзлякова Н.А.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96%</w:t>
            </w:r>
          </w:p>
        </w:tc>
        <w:tc>
          <w:tcPr>
            <w:tcW w:w="1405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98%</w:t>
            </w:r>
          </w:p>
        </w:tc>
        <w:tc>
          <w:tcPr>
            <w:tcW w:w="870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98%</w:t>
            </w:r>
          </w:p>
        </w:tc>
        <w:tc>
          <w:tcPr>
            <w:tcW w:w="1092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863CDD">
        <w:tc>
          <w:tcPr>
            <w:tcW w:w="1951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Смирнова М.О.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92%</w:t>
            </w:r>
          </w:p>
        </w:tc>
        <w:tc>
          <w:tcPr>
            <w:tcW w:w="1405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96%</w:t>
            </w:r>
          </w:p>
        </w:tc>
        <w:tc>
          <w:tcPr>
            <w:tcW w:w="870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93%</w:t>
            </w:r>
          </w:p>
        </w:tc>
        <w:tc>
          <w:tcPr>
            <w:tcW w:w="1092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61924" w:rsidRPr="00CF64EB" w:rsidTr="00863CDD">
        <w:trPr>
          <w:trHeight w:val="1415"/>
        </w:trPr>
        <w:tc>
          <w:tcPr>
            <w:tcW w:w="1951" w:type="dxa"/>
            <w:vMerge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268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Новиков И.А.</w:t>
            </w:r>
          </w:p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Червякова Н.И.</w:t>
            </w:r>
          </w:p>
        </w:tc>
        <w:tc>
          <w:tcPr>
            <w:tcW w:w="1134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5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90%</w:t>
            </w:r>
          </w:p>
        </w:tc>
        <w:tc>
          <w:tcPr>
            <w:tcW w:w="870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90%</w:t>
            </w:r>
          </w:p>
        </w:tc>
        <w:tc>
          <w:tcPr>
            <w:tcW w:w="1092" w:type="dxa"/>
          </w:tcPr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61924" w:rsidRPr="00CF64EB" w:rsidRDefault="00F61924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_-</w:t>
            </w:r>
          </w:p>
        </w:tc>
      </w:tr>
      <w:tr w:rsidR="000B394F" w:rsidRPr="00CF64EB" w:rsidTr="00863CDD">
        <w:tc>
          <w:tcPr>
            <w:tcW w:w="1951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Ревенко Н.В.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405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0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092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863CDD">
        <w:tc>
          <w:tcPr>
            <w:tcW w:w="195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Фильченкова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З.И.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5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0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99%</w:t>
            </w:r>
          </w:p>
        </w:tc>
        <w:tc>
          <w:tcPr>
            <w:tcW w:w="1092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CF64EB" w:rsidRPr="00CF64EB" w:rsidRDefault="00CF64EB" w:rsidP="00DE7F9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268"/>
        <w:gridCol w:w="1134"/>
        <w:gridCol w:w="1417"/>
        <w:gridCol w:w="870"/>
        <w:gridCol w:w="1080"/>
      </w:tblGrid>
      <w:tr w:rsidR="00000745" w:rsidRPr="00CF64EB" w:rsidTr="00863CDD">
        <w:trPr>
          <w:trHeight w:val="751"/>
        </w:trPr>
        <w:tc>
          <w:tcPr>
            <w:tcW w:w="1951" w:type="dxa"/>
            <w:vMerge w:val="restart"/>
          </w:tcPr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8В</w:t>
            </w:r>
          </w:p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Галеева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С.Р.</w:t>
            </w:r>
          </w:p>
        </w:tc>
        <w:tc>
          <w:tcPr>
            <w:tcW w:w="1418" w:type="dxa"/>
          </w:tcPr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Каткова Т.П.</w:t>
            </w:r>
          </w:p>
        </w:tc>
        <w:tc>
          <w:tcPr>
            <w:tcW w:w="1134" w:type="dxa"/>
          </w:tcPr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56%</w:t>
            </w:r>
          </w:p>
        </w:tc>
        <w:tc>
          <w:tcPr>
            <w:tcW w:w="1417" w:type="dxa"/>
          </w:tcPr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73%</w:t>
            </w:r>
          </w:p>
        </w:tc>
        <w:tc>
          <w:tcPr>
            <w:tcW w:w="870" w:type="dxa"/>
          </w:tcPr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85%</w:t>
            </w:r>
          </w:p>
        </w:tc>
        <w:tc>
          <w:tcPr>
            <w:tcW w:w="1080" w:type="dxa"/>
          </w:tcPr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863CDD">
        <w:tc>
          <w:tcPr>
            <w:tcW w:w="1951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Галеева</w:t>
            </w:r>
            <w:proofErr w:type="spellEnd"/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С.Р.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65%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94%</w:t>
            </w:r>
          </w:p>
        </w:tc>
        <w:tc>
          <w:tcPr>
            <w:tcW w:w="870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080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863CDD">
        <w:tc>
          <w:tcPr>
            <w:tcW w:w="1951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Смирнова М.О.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78%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870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79%</w:t>
            </w:r>
          </w:p>
        </w:tc>
        <w:tc>
          <w:tcPr>
            <w:tcW w:w="1080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0745" w:rsidRPr="00CF64EB" w:rsidTr="00863CDD">
        <w:trPr>
          <w:trHeight w:val="1481"/>
        </w:trPr>
        <w:tc>
          <w:tcPr>
            <w:tcW w:w="1951" w:type="dxa"/>
            <w:vMerge/>
          </w:tcPr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268" w:type="dxa"/>
          </w:tcPr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Новиков И.А.</w:t>
            </w:r>
          </w:p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Червякова Н.И.</w:t>
            </w:r>
          </w:p>
        </w:tc>
        <w:tc>
          <w:tcPr>
            <w:tcW w:w="1134" w:type="dxa"/>
          </w:tcPr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90%</w:t>
            </w:r>
          </w:p>
        </w:tc>
        <w:tc>
          <w:tcPr>
            <w:tcW w:w="870" w:type="dxa"/>
          </w:tcPr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90%</w:t>
            </w:r>
          </w:p>
        </w:tc>
        <w:tc>
          <w:tcPr>
            <w:tcW w:w="1080" w:type="dxa"/>
          </w:tcPr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94F" w:rsidRPr="00CF64EB" w:rsidTr="00863CDD">
        <w:tc>
          <w:tcPr>
            <w:tcW w:w="1951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Ревенко Н.В.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67%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0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95%</w:t>
            </w:r>
          </w:p>
        </w:tc>
        <w:tc>
          <w:tcPr>
            <w:tcW w:w="1080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863CDD">
        <w:tc>
          <w:tcPr>
            <w:tcW w:w="195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Малахова О.В.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95%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79%</w:t>
            </w:r>
          </w:p>
        </w:tc>
        <w:tc>
          <w:tcPr>
            <w:tcW w:w="870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84%</w:t>
            </w:r>
          </w:p>
        </w:tc>
        <w:tc>
          <w:tcPr>
            <w:tcW w:w="1080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863CDD">
        <w:tc>
          <w:tcPr>
            <w:tcW w:w="195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268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Малахова О.В.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90%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84%</w:t>
            </w:r>
          </w:p>
        </w:tc>
        <w:tc>
          <w:tcPr>
            <w:tcW w:w="870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89%</w:t>
            </w:r>
          </w:p>
        </w:tc>
        <w:tc>
          <w:tcPr>
            <w:tcW w:w="1080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CF64EB" w:rsidRPr="00CF64EB" w:rsidRDefault="00CF64EB" w:rsidP="00DE7F9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1134"/>
        <w:gridCol w:w="1417"/>
        <w:gridCol w:w="961"/>
        <w:gridCol w:w="989"/>
      </w:tblGrid>
      <w:tr w:rsidR="00000745" w:rsidRPr="00CF64EB" w:rsidTr="00E5290D">
        <w:trPr>
          <w:trHeight w:val="751"/>
        </w:trPr>
        <w:tc>
          <w:tcPr>
            <w:tcW w:w="1951" w:type="dxa"/>
            <w:vMerge w:val="restart"/>
          </w:tcPr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8Г</w:t>
            </w:r>
          </w:p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Смирнова М.О.</w:t>
            </w:r>
          </w:p>
        </w:tc>
        <w:tc>
          <w:tcPr>
            <w:tcW w:w="1701" w:type="dxa"/>
          </w:tcPr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5" w:type="dxa"/>
          </w:tcPr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Каткова Т.П.</w:t>
            </w:r>
          </w:p>
        </w:tc>
        <w:tc>
          <w:tcPr>
            <w:tcW w:w="1134" w:type="dxa"/>
          </w:tcPr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74%</w:t>
            </w:r>
          </w:p>
        </w:tc>
        <w:tc>
          <w:tcPr>
            <w:tcW w:w="1417" w:type="dxa"/>
          </w:tcPr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59%</w:t>
            </w:r>
          </w:p>
        </w:tc>
        <w:tc>
          <w:tcPr>
            <w:tcW w:w="961" w:type="dxa"/>
          </w:tcPr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78%</w:t>
            </w:r>
          </w:p>
        </w:tc>
        <w:tc>
          <w:tcPr>
            <w:tcW w:w="989" w:type="dxa"/>
          </w:tcPr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E5290D">
        <w:tc>
          <w:tcPr>
            <w:tcW w:w="1951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985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Мерзлякова Н.А.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75%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80%</w:t>
            </w:r>
          </w:p>
        </w:tc>
        <w:tc>
          <w:tcPr>
            <w:tcW w:w="96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85%</w:t>
            </w:r>
          </w:p>
        </w:tc>
        <w:tc>
          <w:tcPr>
            <w:tcW w:w="989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E5290D">
        <w:tc>
          <w:tcPr>
            <w:tcW w:w="1951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5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Смирнова М.О.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75%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95%</w:t>
            </w:r>
          </w:p>
        </w:tc>
        <w:tc>
          <w:tcPr>
            <w:tcW w:w="96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989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E5290D">
        <w:tc>
          <w:tcPr>
            <w:tcW w:w="1951" w:type="dxa"/>
            <w:vMerge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1985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Новиков И.А.</w:t>
            </w: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Червякова Н.И.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90%</w:t>
            </w:r>
          </w:p>
        </w:tc>
        <w:tc>
          <w:tcPr>
            <w:tcW w:w="96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90%</w:t>
            </w:r>
          </w:p>
        </w:tc>
        <w:tc>
          <w:tcPr>
            <w:tcW w:w="989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</w:p>
        </w:tc>
      </w:tr>
      <w:tr w:rsidR="00000745" w:rsidRPr="00CF64EB" w:rsidTr="00E5290D">
        <w:trPr>
          <w:trHeight w:val="744"/>
        </w:trPr>
        <w:tc>
          <w:tcPr>
            <w:tcW w:w="1951" w:type="dxa"/>
            <w:vMerge/>
          </w:tcPr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85" w:type="dxa"/>
          </w:tcPr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Ревенко Н.В.</w:t>
            </w:r>
          </w:p>
        </w:tc>
        <w:tc>
          <w:tcPr>
            <w:tcW w:w="1134" w:type="dxa"/>
          </w:tcPr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19%</w:t>
            </w:r>
          </w:p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1417" w:type="dxa"/>
          </w:tcPr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1" w:type="dxa"/>
          </w:tcPr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92%</w:t>
            </w:r>
          </w:p>
        </w:tc>
        <w:tc>
          <w:tcPr>
            <w:tcW w:w="989" w:type="dxa"/>
          </w:tcPr>
          <w:p w:rsidR="00000745" w:rsidRPr="00CF64EB" w:rsidRDefault="00000745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B394F" w:rsidRPr="00CF64EB" w:rsidTr="00E5290D">
        <w:tc>
          <w:tcPr>
            <w:tcW w:w="195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85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Малахова О.В.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86%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81%</w:t>
            </w:r>
          </w:p>
        </w:tc>
        <w:tc>
          <w:tcPr>
            <w:tcW w:w="96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76%</w:t>
            </w:r>
          </w:p>
        </w:tc>
        <w:tc>
          <w:tcPr>
            <w:tcW w:w="989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0B394F" w:rsidRPr="00CF64EB" w:rsidTr="00E5290D">
        <w:tc>
          <w:tcPr>
            <w:tcW w:w="195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85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Малахова О.В.</w:t>
            </w:r>
          </w:p>
        </w:tc>
        <w:tc>
          <w:tcPr>
            <w:tcW w:w="1134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15%</w:t>
            </w:r>
          </w:p>
        </w:tc>
        <w:tc>
          <w:tcPr>
            <w:tcW w:w="1417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85%</w:t>
            </w:r>
          </w:p>
        </w:tc>
        <w:tc>
          <w:tcPr>
            <w:tcW w:w="961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40%</w:t>
            </w: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95%</w:t>
            </w:r>
          </w:p>
        </w:tc>
        <w:tc>
          <w:tcPr>
            <w:tcW w:w="989" w:type="dxa"/>
          </w:tcPr>
          <w:p w:rsidR="000B394F" w:rsidRPr="00CF64EB" w:rsidRDefault="000B394F" w:rsidP="00DE7F9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CF64EB" w:rsidRPr="00CF64EB" w:rsidRDefault="00CF64EB" w:rsidP="00DE7F9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268"/>
        <w:gridCol w:w="1134"/>
        <w:gridCol w:w="992"/>
        <w:gridCol w:w="1134"/>
        <w:gridCol w:w="816"/>
      </w:tblGrid>
      <w:tr w:rsidR="00E5290D" w:rsidRPr="00E5290D" w:rsidTr="00C0690E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8Д</w:t>
            </w:r>
          </w:p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Фильченкова</w:t>
            </w:r>
            <w:proofErr w:type="spellEnd"/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Каткова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90D" w:rsidRPr="00E5290D" w:rsidTr="00C0690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Каткова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90D" w:rsidRPr="00E5290D" w:rsidTr="00C0690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90D" w:rsidRPr="00E5290D" w:rsidTr="00C0690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Гатиатуллина</w:t>
            </w:r>
            <w:proofErr w:type="spellEnd"/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37,5%</w:t>
            </w: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57,1%</w:t>
            </w: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14,2%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5290D" w:rsidRPr="00E5290D" w:rsidTr="00C0690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Червякова Н.И.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53%</w:t>
            </w:r>
          </w:p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67%</w:t>
            </w: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C0690E" w:rsidRPr="00E5290D" w:rsidTr="00C0690E">
        <w:trPr>
          <w:trHeight w:val="68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0E" w:rsidRPr="00E5290D" w:rsidRDefault="00C0690E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90E" w:rsidRPr="00E5290D" w:rsidRDefault="00C0690E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90E" w:rsidRPr="00E5290D" w:rsidRDefault="00C0690E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Ревенко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90E" w:rsidRPr="00E5290D" w:rsidRDefault="00C0690E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37%</w:t>
            </w: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90E" w:rsidRPr="00E5290D" w:rsidRDefault="00C0690E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90E" w:rsidRPr="00E5290D" w:rsidRDefault="00C0690E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88%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90E" w:rsidRPr="00E5290D" w:rsidRDefault="00C0690E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5290D" w:rsidRPr="00E5290D" w:rsidTr="00C0690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Фильченкова</w:t>
            </w:r>
            <w:proofErr w:type="spellEnd"/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25%</w:t>
            </w: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90D" w:rsidRPr="00E5290D" w:rsidTr="00C06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Малахова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12,5%</w:t>
            </w: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25%</w:t>
            </w: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90D" w:rsidRPr="00E5290D" w:rsidTr="00C06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Малахова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12,5%</w:t>
            </w: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87%</w:t>
            </w: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12,5%</w:t>
            </w:r>
          </w:p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5290D" w:rsidRPr="00E5290D" w:rsidTr="00C0690E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  <w:p w:rsidR="00E5290D" w:rsidRPr="00E5290D" w:rsidRDefault="00C0690E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ПирожковаМ.А</w:t>
            </w:r>
            <w:proofErr w:type="spellEnd"/>
            <w:r w:rsidR="00E5290D"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Пирожкова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56%</w:t>
            </w: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81%</w:t>
            </w:r>
          </w:p>
          <w:p w:rsidR="00E5290D" w:rsidRPr="00E5290D" w:rsidRDefault="00E5290D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5290D" w:rsidRPr="00E5290D" w:rsidTr="00C0690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Марокина</w:t>
            </w:r>
            <w:proofErr w:type="spellEnd"/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50%</w:t>
            </w: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81%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90D" w:rsidRPr="00E5290D" w:rsidTr="00C0690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Иевлева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18%</w:t>
            </w: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93%</w:t>
            </w: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5290D" w:rsidRPr="00E5290D" w:rsidTr="00C06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Балтаева</w:t>
            </w:r>
            <w:proofErr w:type="spellEnd"/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81%</w:t>
            </w:r>
          </w:p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90D" w:rsidRPr="00E5290D" w:rsidTr="00C06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Фильченкова</w:t>
            </w:r>
            <w:proofErr w:type="spellEnd"/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37, 5%</w:t>
            </w: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68%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90D" w:rsidRPr="00E5290D" w:rsidTr="00C06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Шайманова</w:t>
            </w:r>
            <w:proofErr w:type="spellEnd"/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29%</w:t>
            </w: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29%</w:t>
            </w: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38%</w:t>
            </w: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5290D" w:rsidRPr="00E5290D" w:rsidTr="00C06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Шайманова</w:t>
            </w:r>
            <w:proofErr w:type="spellEnd"/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21%</w:t>
            </w: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89%</w:t>
            </w: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67%</w:t>
            </w: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5290D" w:rsidRPr="00E5290D" w:rsidTr="00C069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Червякова Н.И.</w:t>
            </w:r>
          </w:p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Корепанова</w:t>
            </w:r>
            <w:proofErr w:type="spellEnd"/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36%</w:t>
            </w: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63%</w:t>
            </w: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Default="00E5290D" w:rsidP="00C0690E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75%</w:t>
            </w: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100%</w:t>
            </w: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100</w:t>
            </w:r>
            <w:r w:rsidR="00C06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C0690E" w:rsidRPr="00E5290D" w:rsidRDefault="00C0690E" w:rsidP="00C0690E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0D" w:rsidRPr="00E5290D" w:rsidRDefault="00E5290D" w:rsidP="00E5290D">
            <w:pPr>
              <w:shd w:val="clear" w:color="auto" w:fill="FFFFFF"/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9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F62E64" w:rsidRDefault="00F62E64" w:rsidP="0000074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BAD" w:rsidRPr="00F11574" w:rsidRDefault="00AC3BAD" w:rsidP="00AC3B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внедрения информационных технологий в учебный процесс школы  создаются условия: </w:t>
      </w:r>
      <w:r w:rsidRPr="00AC3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и педагогический коллектив, владеющий новыми информационными  технологиями</w:t>
      </w:r>
      <w:r w:rsidRPr="00F1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Созданная школьная локальная сеть аккумулирует весь электронный документооборот на едином школьном ресурсе – сервере, это предоставляет доступ всем участникам образовательного процесса к базе электронных документов, что позволяет организовать весь учебно-воспитательный процесс школы на новом, более качественном уровне. </w:t>
      </w:r>
    </w:p>
    <w:p w:rsidR="00AC3BAD" w:rsidRPr="00AC3BAD" w:rsidRDefault="00AC3BAD" w:rsidP="00AC3B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сделала стремительные шаги по внедрению информационно-коммуникационных  технологий, </w:t>
      </w:r>
      <w:r w:rsidRPr="00AC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совершенствованию материально-технической базы: </w:t>
      </w:r>
    </w:p>
    <w:p w:rsidR="00AC3BAD" w:rsidRDefault="00AC3BAD" w:rsidP="00AC3BAD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 два компьютерных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Pr="00F1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C3BAD" w:rsidRDefault="00AC3BAD" w:rsidP="00AC3BAD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мобильный компьютерный класс на 10 компьютеров,</w:t>
      </w:r>
    </w:p>
    <w:p w:rsidR="00AC3BAD" w:rsidRDefault="00AC3BAD" w:rsidP="00AC3BAD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зона робототехники,</w:t>
      </w:r>
    </w:p>
    <w:p w:rsidR="00AC3BAD" w:rsidRPr="00F11574" w:rsidRDefault="00AC3BAD" w:rsidP="00AC3BAD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WI-FI</w:t>
      </w:r>
    </w:p>
    <w:p w:rsidR="00AC3BAD" w:rsidRPr="00F11574" w:rsidRDefault="00AC3BAD" w:rsidP="00AC3BAD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комфортабельные</w:t>
      </w:r>
      <w:r w:rsidRPr="00F1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труда учителей и учащихся:</w:t>
      </w:r>
    </w:p>
    <w:p w:rsidR="00AC3BAD" w:rsidRPr="00F11574" w:rsidRDefault="00AC3BAD" w:rsidP="00AC3BAD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7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Автоматизированные рабочие места с возможностью выхода в интернет есть во всех учебных кабинетах;</w:t>
      </w:r>
    </w:p>
    <w:p w:rsidR="00AC3BAD" w:rsidRPr="00F11574" w:rsidRDefault="00AC3BAD" w:rsidP="00AC3BAD">
      <w:pPr>
        <w:numPr>
          <w:ilvl w:val="0"/>
          <w:numId w:val="43"/>
        </w:numPr>
        <w:tabs>
          <w:tab w:val="left" w:pos="426"/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Укомплектованы лабораторным оборудованием учебные кабинеты физики, химии, биологии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требованиями ФГОС;</w:t>
      </w:r>
    </w:p>
    <w:p w:rsidR="00AC3BAD" w:rsidRPr="00AC3BAD" w:rsidRDefault="00AC3BAD" w:rsidP="00AC3BAD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 ауди</w:t>
      </w:r>
      <w:proofErr w:type="gramStart"/>
      <w:r w:rsidRPr="00F1157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1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аппаратурой актовый зал;</w:t>
      </w:r>
    </w:p>
    <w:p w:rsidR="00AC3BAD" w:rsidRPr="00F11574" w:rsidRDefault="00AC3BAD" w:rsidP="00AC3BAD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7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 выход в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каждого кабинета школы</w:t>
      </w:r>
      <w:r w:rsidRPr="00F115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2E64" w:rsidRDefault="00B46493" w:rsidP="00B46493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54B7C2" wp14:editId="741A5F12">
            <wp:extent cx="6300470" cy="8670867"/>
            <wp:effectExtent l="0" t="0" r="5080" b="0"/>
            <wp:docPr id="5" name="Рисунок 5" descr="C:\Users\Директор\Pictures\2018-04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Pictures\2018-04-17\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62E64" w:rsidRDefault="00F62E64" w:rsidP="0000074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E64" w:rsidRDefault="00F62E64" w:rsidP="0000074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690E" w:rsidRDefault="00C0690E" w:rsidP="0000074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690E" w:rsidRDefault="00C0690E" w:rsidP="0000074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690E" w:rsidRDefault="00C0690E" w:rsidP="0000074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690E" w:rsidRDefault="00C0690E" w:rsidP="0000074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690E" w:rsidRDefault="00C0690E" w:rsidP="0000074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690E" w:rsidRDefault="00C0690E" w:rsidP="0000074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690E" w:rsidRDefault="00C0690E" w:rsidP="0000074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690E" w:rsidRDefault="00C0690E" w:rsidP="0000074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690E" w:rsidRDefault="00C0690E" w:rsidP="0000074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690E" w:rsidRDefault="00C0690E" w:rsidP="0000074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3BAD" w:rsidRDefault="00AC3BAD" w:rsidP="0000074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3BAD" w:rsidRDefault="00AC3BAD" w:rsidP="0000074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3BAD" w:rsidRDefault="00AC3BAD" w:rsidP="0000074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3BAD" w:rsidRDefault="00AC3BAD" w:rsidP="0000074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3BAD" w:rsidRDefault="00AC3BAD" w:rsidP="0000074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690E" w:rsidRDefault="00C0690E" w:rsidP="0000074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690E" w:rsidRDefault="00C0690E" w:rsidP="0000074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E64" w:rsidRDefault="00F62E64" w:rsidP="0000074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E64" w:rsidRDefault="00F62E64" w:rsidP="00F62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456010">
        <w:rPr>
          <w:rFonts w:ascii="Times New Roman" w:hAnsi="Times New Roman" w:cs="Times New Roman"/>
          <w:sz w:val="24"/>
          <w:szCs w:val="24"/>
        </w:rPr>
        <w:t xml:space="preserve">Приложение к отчету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62E64" w:rsidRDefault="00F62E64" w:rsidP="00F62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456010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E64" w:rsidRPr="00456010" w:rsidRDefault="00F62E64" w:rsidP="00F62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456010">
        <w:rPr>
          <w:rFonts w:ascii="Times New Roman" w:hAnsi="Times New Roman" w:cs="Times New Roman"/>
          <w:sz w:val="24"/>
          <w:szCs w:val="24"/>
        </w:rPr>
        <w:t>самообследования</w:t>
      </w:r>
    </w:p>
    <w:p w:rsidR="00F62E64" w:rsidRDefault="00F62E64" w:rsidP="00F62E64">
      <w:pPr>
        <w:pStyle w:val="ConsPlusTitle"/>
        <w:jc w:val="center"/>
      </w:pPr>
      <w:bookmarkStart w:id="4" w:name="P193"/>
      <w:bookmarkEnd w:id="4"/>
      <w:r>
        <w:t>ПОКАЗАТЕЛИ</w:t>
      </w:r>
    </w:p>
    <w:p w:rsidR="00F62E64" w:rsidRDefault="00F62E64" w:rsidP="00F62E64">
      <w:pPr>
        <w:pStyle w:val="ConsPlusTitle"/>
        <w:jc w:val="center"/>
      </w:pPr>
      <w:r>
        <w:t>ДЕЯТЕЛЬНОСТИ ОБЩЕОБРАЗОВАТЕЛЬНОЙ ОРГАНИЗАЦИИ,</w:t>
      </w:r>
    </w:p>
    <w:p w:rsidR="00F62E64" w:rsidRDefault="00F62E64" w:rsidP="00F62E64">
      <w:pPr>
        <w:pStyle w:val="ConsPlusTitle"/>
        <w:jc w:val="center"/>
      </w:pPr>
      <w:r>
        <w:t>ПОДЛЕЖАЩЕЙ САМООБСЛЕДОВАНИЮ</w:t>
      </w:r>
    </w:p>
    <w:p w:rsidR="00F62E64" w:rsidRDefault="00F62E64" w:rsidP="00F62E64">
      <w:pPr>
        <w:pStyle w:val="ConsPlusNormal"/>
        <w:ind w:firstLine="540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</w:tcPr>
          <w:p w:rsidR="00F62E64" w:rsidRDefault="00F62E64" w:rsidP="0043263F">
            <w:pPr>
              <w:pStyle w:val="ConsPlusNormal"/>
              <w:jc w:val="center"/>
            </w:pPr>
            <w:r>
              <w:t>14</w:t>
            </w:r>
            <w:r w:rsidR="0043263F">
              <w:t>61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</w:tcPr>
          <w:p w:rsidR="00F62E64" w:rsidRDefault="0043263F" w:rsidP="00341F80">
            <w:pPr>
              <w:pStyle w:val="ConsPlusNormal"/>
              <w:jc w:val="center"/>
            </w:pPr>
            <w:r>
              <w:t>746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</w:tcPr>
          <w:p w:rsidR="00F62E64" w:rsidRDefault="0043263F" w:rsidP="00341F80">
            <w:pPr>
              <w:pStyle w:val="ConsPlusNormal"/>
              <w:jc w:val="center"/>
            </w:pPr>
            <w:r>
              <w:t>673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</w:tcPr>
          <w:p w:rsidR="00F62E64" w:rsidRDefault="00F62E64" w:rsidP="0043263F">
            <w:pPr>
              <w:pStyle w:val="ConsPlusNormal"/>
              <w:tabs>
                <w:tab w:val="left" w:pos="230"/>
                <w:tab w:val="center" w:pos="732"/>
              </w:tabs>
              <w:jc w:val="center"/>
            </w:pPr>
            <w:r>
              <w:t>4</w:t>
            </w:r>
            <w:r w:rsidR="0043263F">
              <w:t>2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tabs>
                <w:tab w:val="left" w:pos="199"/>
                <w:tab w:val="center" w:pos="732"/>
              </w:tabs>
              <w:jc w:val="center"/>
            </w:pPr>
            <w:r>
              <w:t>464/39,3%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</w:tcPr>
          <w:p w:rsidR="00F62E64" w:rsidRPr="00D01CDA" w:rsidRDefault="00F62E64" w:rsidP="00341F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CDA"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</w:tcPr>
          <w:p w:rsidR="00F62E64" w:rsidRPr="00D01CDA" w:rsidRDefault="00F62E64" w:rsidP="00341F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1CDA">
              <w:rPr>
                <w:rFonts w:ascii="Times New Roman" w:eastAsia="Times New Roman" w:hAnsi="Times New Roman" w:cs="Times New Roman"/>
              </w:rPr>
              <w:t>45,1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tabs>
                <w:tab w:val="left" w:pos="460"/>
                <w:tab w:val="center" w:pos="732"/>
              </w:tabs>
              <w:jc w:val="center"/>
            </w:pPr>
            <w:r>
              <w:t>69.5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tabs>
                <w:tab w:val="left" w:pos="444"/>
                <w:tab w:val="center" w:pos="732"/>
              </w:tabs>
              <w:jc w:val="center"/>
            </w:pPr>
            <w:r>
              <w:t>55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0/0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tabs>
                <w:tab w:val="center" w:pos="732"/>
              </w:tabs>
              <w:jc w:val="center"/>
            </w:pPr>
            <w:r>
              <w:t>0/0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0\0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1\3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0/0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0/0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0/0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lastRenderedPageBreak/>
              <w:t>1.17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tabs>
                <w:tab w:val="left" w:pos="214"/>
                <w:tab w:val="center" w:pos="732"/>
              </w:tabs>
              <w:jc w:val="center"/>
            </w:pPr>
            <w:r>
              <w:t>0/0</w:t>
            </w:r>
          </w:p>
        </w:tc>
      </w:tr>
      <w:tr w:rsidR="00F62E64" w:rsidTr="004F60DD">
        <w:trPr>
          <w:trHeight w:val="989"/>
        </w:trPr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</w:tcPr>
          <w:p w:rsidR="00F62E64" w:rsidRPr="00AC3BAD" w:rsidRDefault="00F62E64" w:rsidP="00341F80">
            <w:pPr>
              <w:pStyle w:val="ConsPlusNormal"/>
              <w:jc w:val="center"/>
            </w:pPr>
            <w:r w:rsidRPr="00AC3BAD">
              <w:t>394 / 28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</w:tcPr>
          <w:p w:rsidR="00F62E64" w:rsidRPr="00AC3BAD" w:rsidRDefault="00F62E64" w:rsidP="00341F80">
            <w:pPr>
              <w:pStyle w:val="ConsPlusNormal"/>
              <w:jc w:val="center"/>
            </w:pPr>
            <w:r w:rsidRPr="00AC3BAD">
              <w:t>87 / 6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</w:tcPr>
          <w:p w:rsidR="00F62E64" w:rsidRPr="00AC3BAD" w:rsidRDefault="00F62E64" w:rsidP="00341F80">
            <w:pPr>
              <w:pStyle w:val="ConsPlusNormal"/>
              <w:jc w:val="center"/>
            </w:pPr>
            <w:r w:rsidRPr="00AC3BAD">
              <w:t>38 / 2,7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</w:tcPr>
          <w:p w:rsidR="00F62E64" w:rsidRPr="00AC3BAD" w:rsidRDefault="00F62E64" w:rsidP="00341F80">
            <w:pPr>
              <w:pStyle w:val="ConsPlusNormal"/>
              <w:tabs>
                <w:tab w:val="center" w:pos="732"/>
              </w:tabs>
              <w:jc w:val="center"/>
            </w:pPr>
            <w:r w:rsidRPr="00AC3BAD">
              <w:t>42 / 3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</w:tcPr>
          <w:p w:rsidR="00F62E64" w:rsidRPr="00AC3BAD" w:rsidRDefault="00F62E64" w:rsidP="00341F80">
            <w:pPr>
              <w:pStyle w:val="ConsPlusNormal"/>
              <w:tabs>
                <w:tab w:val="center" w:pos="732"/>
              </w:tabs>
              <w:jc w:val="center"/>
            </w:pPr>
            <w:r w:rsidRPr="00AC3BAD">
              <w:t>7 / 0,5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0/0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46/3,3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tabs>
                <w:tab w:val="center" w:pos="732"/>
              </w:tabs>
              <w:jc w:val="center"/>
            </w:pPr>
            <w:r>
              <w:t>2/0,14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tabs>
                <w:tab w:val="left" w:pos="199"/>
                <w:tab w:val="center" w:pos="732"/>
              </w:tabs>
              <w:jc w:val="center"/>
            </w:pPr>
            <w:r>
              <w:t>0/0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74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tabs>
                <w:tab w:val="left" w:pos="199"/>
                <w:tab w:val="center" w:pos="732"/>
              </w:tabs>
              <w:jc w:val="center"/>
            </w:pPr>
            <w:r>
              <w:t>61/82%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53/72%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17/23%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11/15%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</w:t>
            </w:r>
            <w:r>
              <w:lastRenderedPageBreak/>
              <w:t>числе: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lastRenderedPageBreak/>
              <w:t>42/57%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lastRenderedPageBreak/>
              <w:t>1.29.1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tabs>
                <w:tab w:val="left" w:pos="230"/>
                <w:tab w:val="center" w:pos="732"/>
              </w:tabs>
              <w:jc w:val="center"/>
            </w:pPr>
            <w:r>
              <w:t>24/32%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18/24%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10/14%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21/28%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tabs>
                <w:tab w:val="left" w:pos="230"/>
                <w:tab w:val="center" w:pos="732"/>
              </w:tabs>
              <w:jc w:val="center"/>
            </w:pPr>
            <w:r>
              <w:t>17/23%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15/20%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74/100%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74/100%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1,37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3,9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Да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Да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Да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Да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Да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Да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да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tabs>
                <w:tab w:val="center" w:pos="732"/>
              </w:tabs>
              <w:jc w:val="center"/>
            </w:pPr>
            <w:r>
              <w:t>93/6</w:t>
            </w:r>
          </w:p>
        </w:tc>
      </w:tr>
      <w:tr w:rsidR="00F62E64" w:rsidTr="00341F80">
        <w:tc>
          <w:tcPr>
            <w:tcW w:w="101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</w:tcPr>
          <w:p w:rsidR="00F62E64" w:rsidRDefault="00F62E64" w:rsidP="00341F80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</w:tcPr>
          <w:p w:rsidR="00F62E64" w:rsidRDefault="00F62E64" w:rsidP="00341F80">
            <w:pPr>
              <w:pStyle w:val="ConsPlusNormal"/>
              <w:jc w:val="center"/>
            </w:pPr>
            <w:r>
              <w:t>1,9</w:t>
            </w:r>
          </w:p>
        </w:tc>
      </w:tr>
    </w:tbl>
    <w:p w:rsidR="00F62E64" w:rsidRDefault="00F62E64" w:rsidP="00F62E64">
      <w:pPr>
        <w:pStyle w:val="ConsPlusNormal"/>
        <w:ind w:firstLine="540"/>
        <w:jc w:val="both"/>
      </w:pPr>
    </w:p>
    <w:p w:rsidR="00F62E64" w:rsidRDefault="00F62E64" w:rsidP="00F62E64">
      <w:pPr>
        <w:pStyle w:val="ConsPlusNormal"/>
        <w:ind w:firstLine="540"/>
        <w:jc w:val="both"/>
      </w:pPr>
    </w:p>
    <w:p w:rsidR="00F62E64" w:rsidRPr="00CF64EB" w:rsidRDefault="00F62E64" w:rsidP="0000074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62E64" w:rsidRPr="00CF64EB" w:rsidSect="00640CD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835"/>
        </w:tabs>
        <w:ind w:left="1815" w:hanging="340"/>
      </w:pPr>
      <w:rPr>
        <w:rFonts w:ascii="Trebuchet MS" w:hAnsi="Trebuchet MS" w:cs="Trebuchet M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191" w:hanging="340"/>
      </w:pPr>
      <w:rPr>
        <w:rFonts w:ascii="Trebuchet MS" w:hAnsi="Trebuchet MS" w:cs="Trebuchet M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231"/>
        </w:tabs>
        <w:ind w:left="1211" w:hanging="34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7BB9"/>
    <w:multiLevelType w:val="hybridMultilevel"/>
    <w:tmpl w:val="85A6A22C"/>
    <w:lvl w:ilvl="0" w:tplc="DC727A80">
      <w:start w:val="1"/>
      <w:numFmt w:val="bullet"/>
      <w:lvlText w:val=""/>
      <w:lvlJc w:val="left"/>
      <w:pPr>
        <w:ind w:left="0" w:firstLine="0"/>
      </w:pPr>
    </w:lvl>
    <w:lvl w:ilvl="1" w:tplc="0232896C">
      <w:numFmt w:val="decimal"/>
      <w:lvlText w:val=""/>
      <w:lvlJc w:val="left"/>
      <w:pPr>
        <w:ind w:left="0" w:firstLine="0"/>
      </w:pPr>
    </w:lvl>
    <w:lvl w:ilvl="2" w:tplc="8BDAD22C">
      <w:numFmt w:val="decimal"/>
      <w:lvlText w:val=""/>
      <w:lvlJc w:val="left"/>
      <w:pPr>
        <w:ind w:left="0" w:firstLine="0"/>
      </w:pPr>
    </w:lvl>
    <w:lvl w:ilvl="3" w:tplc="62AE35F0">
      <w:numFmt w:val="decimal"/>
      <w:lvlText w:val=""/>
      <w:lvlJc w:val="left"/>
      <w:pPr>
        <w:ind w:left="0" w:firstLine="0"/>
      </w:pPr>
    </w:lvl>
    <w:lvl w:ilvl="4" w:tplc="ADA4F416">
      <w:numFmt w:val="decimal"/>
      <w:lvlText w:val=""/>
      <w:lvlJc w:val="left"/>
      <w:pPr>
        <w:ind w:left="0" w:firstLine="0"/>
      </w:pPr>
    </w:lvl>
    <w:lvl w:ilvl="5" w:tplc="8AA0B098">
      <w:numFmt w:val="decimal"/>
      <w:lvlText w:val=""/>
      <w:lvlJc w:val="left"/>
      <w:pPr>
        <w:ind w:left="0" w:firstLine="0"/>
      </w:pPr>
    </w:lvl>
    <w:lvl w:ilvl="6" w:tplc="276A6A9E">
      <w:numFmt w:val="decimal"/>
      <w:lvlText w:val=""/>
      <w:lvlJc w:val="left"/>
      <w:pPr>
        <w:ind w:left="0" w:firstLine="0"/>
      </w:pPr>
    </w:lvl>
    <w:lvl w:ilvl="7" w:tplc="CDC23E14">
      <w:numFmt w:val="decimal"/>
      <w:lvlText w:val=""/>
      <w:lvlJc w:val="left"/>
      <w:pPr>
        <w:ind w:left="0" w:firstLine="0"/>
      </w:pPr>
    </w:lvl>
    <w:lvl w:ilvl="8" w:tplc="D0D071B4">
      <w:numFmt w:val="decimal"/>
      <w:lvlText w:val=""/>
      <w:lvlJc w:val="left"/>
      <w:pPr>
        <w:ind w:left="0" w:firstLine="0"/>
      </w:pPr>
    </w:lvl>
  </w:abstractNum>
  <w:abstractNum w:abstractNumId="4">
    <w:nsid w:val="00C66160"/>
    <w:multiLevelType w:val="hybridMultilevel"/>
    <w:tmpl w:val="A72014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03F50BAC"/>
    <w:multiLevelType w:val="multilevel"/>
    <w:tmpl w:val="32CE7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6">
    <w:nsid w:val="041C56FC"/>
    <w:multiLevelType w:val="hybridMultilevel"/>
    <w:tmpl w:val="FECC9A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35014E"/>
    <w:multiLevelType w:val="multilevel"/>
    <w:tmpl w:val="85B62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2FD3525"/>
    <w:multiLevelType w:val="hybridMultilevel"/>
    <w:tmpl w:val="B208780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14CF04A9"/>
    <w:multiLevelType w:val="hybridMultilevel"/>
    <w:tmpl w:val="DE6EBFEE"/>
    <w:lvl w:ilvl="0" w:tplc="0419000D">
      <w:start w:val="1"/>
      <w:numFmt w:val="bullet"/>
      <w:lvlText w:val=""/>
      <w:lvlJc w:val="left"/>
      <w:pPr>
        <w:ind w:left="6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0">
    <w:nsid w:val="192301D4"/>
    <w:multiLevelType w:val="hybridMultilevel"/>
    <w:tmpl w:val="ACACE196"/>
    <w:lvl w:ilvl="0" w:tplc="F55C572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8F5311"/>
    <w:multiLevelType w:val="multilevel"/>
    <w:tmpl w:val="9DA069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1340F8D"/>
    <w:multiLevelType w:val="hybridMultilevel"/>
    <w:tmpl w:val="CFEE91D2"/>
    <w:lvl w:ilvl="0" w:tplc="34505F84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BF4496"/>
    <w:multiLevelType w:val="hybridMultilevel"/>
    <w:tmpl w:val="56C41E22"/>
    <w:lvl w:ilvl="0" w:tplc="3230B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0C68A3"/>
    <w:multiLevelType w:val="hybridMultilevel"/>
    <w:tmpl w:val="AD2013E4"/>
    <w:lvl w:ilvl="0" w:tplc="83027D0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D44DC"/>
    <w:multiLevelType w:val="multilevel"/>
    <w:tmpl w:val="E8D86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2160"/>
      </w:pPr>
      <w:rPr>
        <w:rFonts w:hint="default"/>
      </w:rPr>
    </w:lvl>
  </w:abstractNum>
  <w:abstractNum w:abstractNumId="16">
    <w:nsid w:val="27E52668"/>
    <w:multiLevelType w:val="hybridMultilevel"/>
    <w:tmpl w:val="0CF80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C4320"/>
    <w:multiLevelType w:val="hybridMultilevel"/>
    <w:tmpl w:val="6EDA03C6"/>
    <w:lvl w:ilvl="0" w:tplc="44389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5C5726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AD7616"/>
    <w:multiLevelType w:val="hybridMultilevel"/>
    <w:tmpl w:val="97FC116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9">
    <w:nsid w:val="2E0704E9"/>
    <w:multiLevelType w:val="hybridMultilevel"/>
    <w:tmpl w:val="8690DD3A"/>
    <w:lvl w:ilvl="0" w:tplc="CDD2A2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48F084E"/>
    <w:multiLevelType w:val="hybridMultilevel"/>
    <w:tmpl w:val="8FA084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6911E61"/>
    <w:multiLevelType w:val="multilevel"/>
    <w:tmpl w:val="6F76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AD5AF1"/>
    <w:multiLevelType w:val="hybridMultilevel"/>
    <w:tmpl w:val="546E62F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3B78361C"/>
    <w:multiLevelType w:val="hybridMultilevel"/>
    <w:tmpl w:val="FA5E9B5A"/>
    <w:lvl w:ilvl="0" w:tplc="0419000F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4">
    <w:nsid w:val="3D010C1E"/>
    <w:multiLevelType w:val="hybridMultilevel"/>
    <w:tmpl w:val="01626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635094"/>
    <w:multiLevelType w:val="multilevel"/>
    <w:tmpl w:val="0D98B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FD21126"/>
    <w:multiLevelType w:val="hybridMultilevel"/>
    <w:tmpl w:val="11681A8E"/>
    <w:lvl w:ilvl="0" w:tplc="0419000D">
      <w:start w:val="1"/>
      <w:numFmt w:val="bullet"/>
      <w:lvlText w:val=""/>
      <w:lvlJc w:val="left"/>
      <w:pPr>
        <w:ind w:left="6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7">
    <w:nsid w:val="46F148A9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8">
    <w:nsid w:val="4731666B"/>
    <w:multiLevelType w:val="hybridMultilevel"/>
    <w:tmpl w:val="68E4765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247AEB"/>
    <w:multiLevelType w:val="hybridMultilevel"/>
    <w:tmpl w:val="B50E6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0893"/>
    <w:multiLevelType w:val="hybridMultilevel"/>
    <w:tmpl w:val="8F067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9909DE"/>
    <w:multiLevelType w:val="hybridMultilevel"/>
    <w:tmpl w:val="5560DB5E"/>
    <w:lvl w:ilvl="0" w:tplc="8138CB4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392538"/>
    <w:multiLevelType w:val="hybridMultilevel"/>
    <w:tmpl w:val="4A983C62"/>
    <w:lvl w:ilvl="0" w:tplc="F55C572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6E289D"/>
    <w:multiLevelType w:val="hybridMultilevel"/>
    <w:tmpl w:val="8B224086"/>
    <w:lvl w:ilvl="0" w:tplc="041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4">
    <w:nsid w:val="609B6B2A"/>
    <w:multiLevelType w:val="hybridMultilevel"/>
    <w:tmpl w:val="1AF8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B333C"/>
    <w:multiLevelType w:val="hybridMultilevel"/>
    <w:tmpl w:val="912E2684"/>
    <w:lvl w:ilvl="0" w:tplc="9294B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09847DC"/>
    <w:multiLevelType w:val="hybridMultilevel"/>
    <w:tmpl w:val="1D02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85A84"/>
    <w:multiLevelType w:val="hybridMultilevel"/>
    <w:tmpl w:val="19866A4E"/>
    <w:lvl w:ilvl="0" w:tplc="0A68AD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F5703"/>
    <w:multiLevelType w:val="hybridMultilevel"/>
    <w:tmpl w:val="6F883364"/>
    <w:lvl w:ilvl="0" w:tplc="2F3EB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E54412D"/>
    <w:multiLevelType w:val="hybridMultilevel"/>
    <w:tmpl w:val="18E4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2"/>
  </w:num>
  <w:num w:numId="4">
    <w:abstractNumId w:val="30"/>
  </w:num>
  <w:num w:numId="5">
    <w:abstractNumId w:val="28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2"/>
  </w:num>
  <w:num w:numId="18">
    <w:abstractNumId w:val="19"/>
  </w:num>
  <w:num w:numId="19">
    <w:abstractNumId w:val="7"/>
  </w:num>
  <w:num w:numId="20">
    <w:abstractNumId w:val="27"/>
  </w:num>
  <w:num w:numId="21">
    <w:abstractNumId w:val="3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8"/>
  </w:num>
  <w:num w:numId="27">
    <w:abstractNumId w:val="18"/>
  </w:num>
  <w:num w:numId="28">
    <w:abstractNumId w:val="15"/>
  </w:num>
  <w:num w:numId="29">
    <w:abstractNumId w:val="37"/>
  </w:num>
  <w:num w:numId="30">
    <w:abstractNumId w:val="16"/>
  </w:num>
  <w:num w:numId="31">
    <w:abstractNumId w:val="21"/>
  </w:num>
  <w:num w:numId="32">
    <w:abstractNumId w:val="9"/>
  </w:num>
  <w:num w:numId="33">
    <w:abstractNumId w:val="23"/>
  </w:num>
  <w:num w:numId="34">
    <w:abstractNumId w:val="33"/>
  </w:num>
  <w:num w:numId="35">
    <w:abstractNumId w:val="24"/>
  </w:num>
  <w:num w:numId="36">
    <w:abstractNumId w:val="3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9"/>
  </w:num>
  <w:num w:numId="43">
    <w:abstractNumId w:val="36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A8"/>
    <w:rsid w:val="00000745"/>
    <w:rsid w:val="00040871"/>
    <w:rsid w:val="00060C86"/>
    <w:rsid w:val="00094398"/>
    <w:rsid w:val="000B394F"/>
    <w:rsid w:val="000D269B"/>
    <w:rsid w:val="00110A37"/>
    <w:rsid w:val="00171451"/>
    <w:rsid w:val="001E3681"/>
    <w:rsid w:val="00271996"/>
    <w:rsid w:val="00275716"/>
    <w:rsid w:val="002A1DA4"/>
    <w:rsid w:val="002E113E"/>
    <w:rsid w:val="00341F80"/>
    <w:rsid w:val="00365C08"/>
    <w:rsid w:val="00371DCC"/>
    <w:rsid w:val="003954D0"/>
    <w:rsid w:val="003E2999"/>
    <w:rsid w:val="0043263F"/>
    <w:rsid w:val="00450D35"/>
    <w:rsid w:val="00484AEB"/>
    <w:rsid w:val="004F0387"/>
    <w:rsid w:val="004F60DD"/>
    <w:rsid w:val="0054144A"/>
    <w:rsid w:val="0055701E"/>
    <w:rsid w:val="005763FA"/>
    <w:rsid w:val="005846D8"/>
    <w:rsid w:val="00640CD5"/>
    <w:rsid w:val="00662E3F"/>
    <w:rsid w:val="0067599D"/>
    <w:rsid w:val="00677A19"/>
    <w:rsid w:val="00685280"/>
    <w:rsid w:val="006877A8"/>
    <w:rsid w:val="00697190"/>
    <w:rsid w:val="006B2142"/>
    <w:rsid w:val="00764FCD"/>
    <w:rsid w:val="00776772"/>
    <w:rsid w:val="007A14B9"/>
    <w:rsid w:val="007B02FB"/>
    <w:rsid w:val="00830025"/>
    <w:rsid w:val="00863CDD"/>
    <w:rsid w:val="00866C04"/>
    <w:rsid w:val="00871676"/>
    <w:rsid w:val="00881C03"/>
    <w:rsid w:val="00884606"/>
    <w:rsid w:val="008D111D"/>
    <w:rsid w:val="008E19A0"/>
    <w:rsid w:val="008E7009"/>
    <w:rsid w:val="009B0790"/>
    <w:rsid w:val="00A16210"/>
    <w:rsid w:val="00A16DF5"/>
    <w:rsid w:val="00A35A4E"/>
    <w:rsid w:val="00A737E8"/>
    <w:rsid w:val="00AC2C13"/>
    <w:rsid w:val="00AC3BAD"/>
    <w:rsid w:val="00AD1C68"/>
    <w:rsid w:val="00AF0003"/>
    <w:rsid w:val="00AF376F"/>
    <w:rsid w:val="00B00B34"/>
    <w:rsid w:val="00B037C5"/>
    <w:rsid w:val="00B108F2"/>
    <w:rsid w:val="00B2383F"/>
    <w:rsid w:val="00B337DD"/>
    <w:rsid w:val="00B46493"/>
    <w:rsid w:val="00B576F0"/>
    <w:rsid w:val="00B90BC9"/>
    <w:rsid w:val="00BE1B37"/>
    <w:rsid w:val="00BE4D87"/>
    <w:rsid w:val="00C0690E"/>
    <w:rsid w:val="00C62942"/>
    <w:rsid w:val="00CB23A3"/>
    <w:rsid w:val="00CF64EB"/>
    <w:rsid w:val="00D80C0D"/>
    <w:rsid w:val="00D93A30"/>
    <w:rsid w:val="00DE7F9E"/>
    <w:rsid w:val="00E5290D"/>
    <w:rsid w:val="00E533BE"/>
    <w:rsid w:val="00F02573"/>
    <w:rsid w:val="00F03A34"/>
    <w:rsid w:val="00F61924"/>
    <w:rsid w:val="00F62E64"/>
    <w:rsid w:val="00F85C1F"/>
    <w:rsid w:val="00F95C2C"/>
    <w:rsid w:val="00FA6E3A"/>
    <w:rsid w:val="00FD55D2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D0"/>
  </w:style>
  <w:style w:type="paragraph" w:styleId="1">
    <w:name w:val="heading 1"/>
    <w:basedOn w:val="a"/>
    <w:next w:val="a"/>
    <w:link w:val="10"/>
    <w:uiPriority w:val="9"/>
    <w:qFormat/>
    <w:rsid w:val="00FE20F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9"/>
    <w:semiHidden/>
    <w:unhideWhenUsed/>
    <w:qFormat/>
    <w:rsid w:val="00FE20FE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FE20FE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20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20F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20FE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4D0"/>
    <w:pPr>
      <w:ind w:left="720"/>
      <w:contextualSpacing/>
    </w:pPr>
  </w:style>
  <w:style w:type="table" w:styleId="a4">
    <w:name w:val="Table Grid"/>
    <w:basedOn w:val="a1"/>
    <w:uiPriority w:val="39"/>
    <w:rsid w:val="0039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954D0"/>
    <w:rPr>
      <w:color w:val="0000FF" w:themeColor="hyperlink"/>
      <w:u w:val="single"/>
    </w:rPr>
  </w:style>
  <w:style w:type="table" w:customStyle="1" w:styleId="31">
    <w:name w:val="Сетка таблицы3"/>
    <w:basedOn w:val="a1"/>
    <w:next w:val="a4"/>
    <w:uiPriority w:val="59"/>
    <w:rsid w:val="00640C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20F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semiHidden/>
    <w:rsid w:val="00FE20FE"/>
    <w:rPr>
      <w:rFonts w:ascii="Times New Roman" w:eastAsia="Calibri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E20FE"/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20F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FE20FE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semiHidden/>
    <w:rsid w:val="00FE20FE"/>
    <w:rPr>
      <w:rFonts w:ascii="Calibri" w:eastAsia="Times New Roman" w:hAnsi="Calibri" w:cs="Times New Roman"/>
      <w:b/>
      <w:bCs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FE20FE"/>
  </w:style>
  <w:style w:type="character" w:styleId="a6">
    <w:name w:val="FollowedHyperlink"/>
    <w:uiPriority w:val="99"/>
    <w:semiHidden/>
    <w:unhideWhenUsed/>
    <w:rsid w:val="00FE20F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E2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20FE"/>
    <w:rPr>
      <w:rFonts w:ascii="Courier New" w:eastAsia="Calibri" w:hAnsi="Courier New" w:cs="Times New Roman"/>
      <w:sz w:val="20"/>
      <w:szCs w:val="20"/>
      <w:lang w:val="x-none"/>
    </w:rPr>
  </w:style>
  <w:style w:type="paragraph" w:styleId="a7">
    <w:name w:val="Normal (Web)"/>
    <w:basedOn w:val="a"/>
    <w:semiHidden/>
    <w:unhideWhenUsed/>
    <w:rsid w:val="00FE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E20FE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E20FE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E20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rsid w:val="00FE20FE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FE20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FE20FE"/>
    <w:rPr>
      <w:rFonts w:ascii="Calibri" w:eastAsia="Calibri" w:hAnsi="Calibri" w:cs="Calibri"/>
    </w:rPr>
  </w:style>
  <w:style w:type="paragraph" w:styleId="ae">
    <w:name w:val="caption"/>
    <w:basedOn w:val="a"/>
    <w:next w:val="a"/>
    <w:uiPriority w:val="99"/>
    <w:semiHidden/>
    <w:unhideWhenUsed/>
    <w:qFormat/>
    <w:rsid w:val="00FE20FE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FE20F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f0">
    <w:name w:val="Название Знак"/>
    <w:basedOn w:val="a0"/>
    <w:link w:val="af"/>
    <w:uiPriority w:val="10"/>
    <w:rsid w:val="00FE20FE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f1">
    <w:name w:val="Body Text"/>
    <w:basedOn w:val="a"/>
    <w:link w:val="af2"/>
    <w:uiPriority w:val="99"/>
    <w:semiHidden/>
    <w:unhideWhenUsed/>
    <w:rsid w:val="00FE20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FE20F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E20F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E20F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unhideWhenUsed/>
    <w:rsid w:val="00FE20FE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E20FE"/>
    <w:rPr>
      <w:rFonts w:ascii="Calibri" w:eastAsia="Calibri" w:hAnsi="Calibri" w:cs="Times New Roman"/>
      <w:sz w:val="20"/>
      <w:szCs w:val="20"/>
      <w:lang w:val="x-none" w:eastAsia="ru-RU"/>
    </w:rPr>
  </w:style>
  <w:style w:type="paragraph" w:styleId="32">
    <w:name w:val="Body Text 3"/>
    <w:basedOn w:val="a"/>
    <w:link w:val="33"/>
    <w:uiPriority w:val="99"/>
    <w:semiHidden/>
    <w:unhideWhenUsed/>
    <w:rsid w:val="00FE20FE"/>
    <w:pPr>
      <w:spacing w:after="120"/>
    </w:pPr>
    <w:rPr>
      <w:rFonts w:ascii="Calibri" w:eastAsia="Calibri" w:hAnsi="Calibri" w:cs="Times New Roman"/>
      <w:sz w:val="16"/>
      <w:szCs w:val="16"/>
      <w:lang w:val="x-none"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E20FE"/>
    <w:rPr>
      <w:rFonts w:ascii="Calibri" w:eastAsia="Calibri" w:hAnsi="Calibri" w:cs="Times New Roman"/>
      <w:sz w:val="16"/>
      <w:szCs w:val="16"/>
      <w:lang w:val="x-none"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E20F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FE20F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7">
    <w:name w:val="No Spacing"/>
    <w:uiPriority w:val="1"/>
    <w:qFormat/>
    <w:rsid w:val="00FE20FE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FE20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rsid w:val="00FE20FE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style58">
    <w:name w:val="style58"/>
    <w:basedOn w:val="a"/>
    <w:uiPriority w:val="99"/>
    <w:rsid w:val="00FE20FE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E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E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FE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FE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E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E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dnormal">
    <w:name w:val="ldnormal"/>
    <w:basedOn w:val="a"/>
    <w:rsid w:val="00FE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uiPriority w:val="99"/>
    <w:semiHidden/>
    <w:unhideWhenUsed/>
    <w:rsid w:val="00FE20FE"/>
    <w:rPr>
      <w:vertAlign w:val="superscript"/>
    </w:rPr>
  </w:style>
  <w:style w:type="character" w:styleId="af9">
    <w:name w:val="Book Title"/>
    <w:uiPriority w:val="33"/>
    <w:qFormat/>
    <w:rsid w:val="00FE20FE"/>
    <w:rPr>
      <w:b/>
      <w:bCs/>
      <w:smallCaps/>
      <w:spacing w:val="5"/>
    </w:rPr>
  </w:style>
  <w:style w:type="character" w:customStyle="1" w:styleId="12">
    <w:name w:val="Верхний колонтитул Знак1"/>
    <w:uiPriority w:val="99"/>
    <w:semiHidden/>
    <w:rsid w:val="00FE20FE"/>
    <w:rPr>
      <w:rFonts w:ascii="Calibri" w:hAnsi="Calibri" w:cs="Calibri" w:hint="default"/>
      <w:sz w:val="22"/>
      <w:szCs w:val="22"/>
    </w:rPr>
  </w:style>
  <w:style w:type="character" w:customStyle="1" w:styleId="13">
    <w:name w:val="Нижний колонтитул Знак1"/>
    <w:uiPriority w:val="99"/>
    <w:semiHidden/>
    <w:rsid w:val="00FE20FE"/>
    <w:rPr>
      <w:rFonts w:ascii="Calibri" w:hAnsi="Calibri" w:cs="Calibri" w:hint="default"/>
      <w:sz w:val="22"/>
      <w:szCs w:val="22"/>
    </w:rPr>
  </w:style>
  <w:style w:type="character" w:customStyle="1" w:styleId="14">
    <w:name w:val="Текст выноски Знак1"/>
    <w:uiPriority w:val="99"/>
    <w:semiHidden/>
    <w:rsid w:val="00FE20FE"/>
    <w:rPr>
      <w:rFonts w:ascii="Tahoma" w:hAnsi="Tahoma" w:cs="Tahoma" w:hint="default"/>
      <w:sz w:val="16"/>
      <w:szCs w:val="16"/>
    </w:rPr>
  </w:style>
  <w:style w:type="character" w:customStyle="1" w:styleId="coordinatesplainlinksneverexpand">
    <w:name w:val="coordinates plainlinksneverexpand"/>
    <w:basedOn w:val="a0"/>
    <w:uiPriority w:val="99"/>
    <w:rsid w:val="00FE20FE"/>
  </w:style>
  <w:style w:type="character" w:customStyle="1" w:styleId="geo-dms">
    <w:name w:val="geo-dms"/>
    <w:basedOn w:val="a0"/>
    <w:uiPriority w:val="99"/>
    <w:rsid w:val="00FE20FE"/>
  </w:style>
  <w:style w:type="character" w:customStyle="1" w:styleId="geo-lat">
    <w:name w:val="geo-lat"/>
    <w:basedOn w:val="a0"/>
    <w:uiPriority w:val="99"/>
    <w:rsid w:val="00FE20FE"/>
  </w:style>
  <w:style w:type="character" w:customStyle="1" w:styleId="geo-lon">
    <w:name w:val="geo-lon"/>
    <w:basedOn w:val="a0"/>
    <w:uiPriority w:val="99"/>
    <w:rsid w:val="00FE20FE"/>
  </w:style>
  <w:style w:type="character" w:customStyle="1" w:styleId="geo-multi-punct">
    <w:name w:val="geo-multi-punct"/>
    <w:basedOn w:val="a0"/>
    <w:uiPriority w:val="99"/>
    <w:rsid w:val="00FE20FE"/>
  </w:style>
  <w:style w:type="character" w:customStyle="1" w:styleId="geo-dec">
    <w:name w:val="geo-dec"/>
    <w:basedOn w:val="a0"/>
    <w:uiPriority w:val="99"/>
    <w:rsid w:val="00FE20FE"/>
  </w:style>
  <w:style w:type="character" w:customStyle="1" w:styleId="geo">
    <w:name w:val="geo"/>
    <w:basedOn w:val="a0"/>
    <w:uiPriority w:val="99"/>
    <w:rsid w:val="00FE20FE"/>
  </w:style>
  <w:style w:type="character" w:customStyle="1" w:styleId="latitude">
    <w:name w:val="latitude"/>
    <w:basedOn w:val="a0"/>
    <w:uiPriority w:val="99"/>
    <w:rsid w:val="00FE20FE"/>
  </w:style>
  <w:style w:type="character" w:customStyle="1" w:styleId="longitude">
    <w:name w:val="longitude"/>
    <w:basedOn w:val="a0"/>
    <w:uiPriority w:val="99"/>
    <w:rsid w:val="00FE20FE"/>
  </w:style>
  <w:style w:type="character" w:customStyle="1" w:styleId="ipa">
    <w:name w:val="ipa"/>
    <w:basedOn w:val="a0"/>
    <w:uiPriority w:val="99"/>
    <w:rsid w:val="00FE20FE"/>
  </w:style>
  <w:style w:type="character" w:customStyle="1" w:styleId="tocnumber">
    <w:name w:val="tocnumber"/>
    <w:basedOn w:val="a0"/>
    <w:uiPriority w:val="99"/>
    <w:rsid w:val="00FE20FE"/>
  </w:style>
  <w:style w:type="character" w:customStyle="1" w:styleId="toctext">
    <w:name w:val="toctext"/>
    <w:basedOn w:val="a0"/>
    <w:uiPriority w:val="99"/>
    <w:rsid w:val="00FE20FE"/>
  </w:style>
  <w:style w:type="character" w:customStyle="1" w:styleId="editsection">
    <w:name w:val="editsection"/>
    <w:basedOn w:val="a0"/>
    <w:uiPriority w:val="99"/>
    <w:rsid w:val="00FE20FE"/>
  </w:style>
  <w:style w:type="character" w:customStyle="1" w:styleId="mw-headline">
    <w:name w:val="mw-headline"/>
    <w:basedOn w:val="a0"/>
    <w:uiPriority w:val="99"/>
    <w:rsid w:val="00FE20FE"/>
  </w:style>
  <w:style w:type="character" w:customStyle="1" w:styleId="HTMLPreformattedChar">
    <w:name w:val="HTML Preformatted Char"/>
    <w:uiPriority w:val="99"/>
    <w:locked/>
    <w:rsid w:val="00FE20FE"/>
    <w:rPr>
      <w:rFonts w:ascii="Courier New" w:hAnsi="Courier New" w:cs="Courier New" w:hint="default"/>
      <w:lang w:eastAsia="ru-RU"/>
    </w:rPr>
  </w:style>
  <w:style w:type="character" w:customStyle="1" w:styleId="HTML1">
    <w:name w:val="Стандартный HTML Знак1"/>
    <w:uiPriority w:val="99"/>
    <w:semiHidden/>
    <w:rsid w:val="00FE20FE"/>
    <w:rPr>
      <w:rFonts w:ascii="Consolas" w:hAnsi="Consolas" w:cs="Consolas" w:hint="default"/>
      <w:sz w:val="20"/>
      <w:szCs w:val="20"/>
    </w:rPr>
  </w:style>
  <w:style w:type="character" w:customStyle="1" w:styleId="style56">
    <w:name w:val="style56"/>
    <w:basedOn w:val="a0"/>
    <w:uiPriority w:val="99"/>
    <w:rsid w:val="00FE20FE"/>
  </w:style>
  <w:style w:type="character" w:customStyle="1" w:styleId="afa">
    <w:name w:val="Знак Знак"/>
    <w:uiPriority w:val="99"/>
    <w:locked/>
    <w:rsid w:val="00FE20FE"/>
    <w:rPr>
      <w:rFonts w:ascii="Courier New" w:hAnsi="Courier New" w:cs="Courier New" w:hint="default"/>
      <w:lang w:val="ru-RU" w:eastAsia="ru-RU"/>
    </w:rPr>
  </w:style>
  <w:style w:type="table" w:customStyle="1" w:styleId="15">
    <w:name w:val="Сетка таблицы1"/>
    <w:basedOn w:val="a1"/>
    <w:next w:val="a4"/>
    <w:uiPriority w:val="99"/>
    <w:rsid w:val="00FE20F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E20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FE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FE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FE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rsid w:val="00FE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FE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rsid w:val="00FE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FE2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FE2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FE2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E2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59"/>
    <w:rsid w:val="00FE2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59"/>
    <w:rsid w:val="00FE2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E2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99"/>
    <w:rsid w:val="00FE20F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FE20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FE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FE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rsid w:val="00FE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rsid w:val="00FE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rsid w:val="00FE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uiPriority w:val="59"/>
    <w:rsid w:val="00FE2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uiPriority w:val="59"/>
    <w:rsid w:val="00FE2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FE2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E20FE"/>
  </w:style>
  <w:style w:type="numbering" w:customStyle="1" w:styleId="26">
    <w:name w:val="Нет списка2"/>
    <w:next w:val="a2"/>
    <w:uiPriority w:val="99"/>
    <w:semiHidden/>
    <w:unhideWhenUsed/>
    <w:rsid w:val="00FE20FE"/>
  </w:style>
  <w:style w:type="table" w:customStyle="1" w:styleId="172">
    <w:name w:val="Сетка таблицы172"/>
    <w:basedOn w:val="a1"/>
    <w:uiPriority w:val="59"/>
    <w:rsid w:val="00FE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4"/>
    <w:uiPriority w:val="59"/>
    <w:rsid w:val="00FE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4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4"/>
    <w:uiPriority w:val="59"/>
    <w:rsid w:val="00FE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2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D0"/>
  </w:style>
  <w:style w:type="paragraph" w:styleId="1">
    <w:name w:val="heading 1"/>
    <w:basedOn w:val="a"/>
    <w:next w:val="a"/>
    <w:link w:val="10"/>
    <w:uiPriority w:val="9"/>
    <w:qFormat/>
    <w:rsid w:val="00FE20F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9"/>
    <w:semiHidden/>
    <w:unhideWhenUsed/>
    <w:qFormat/>
    <w:rsid w:val="00FE20FE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FE20FE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20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20F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20FE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4D0"/>
    <w:pPr>
      <w:ind w:left="720"/>
      <w:contextualSpacing/>
    </w:pPr>
  </w:style>
  <w:style w:type="table" w:styleId="a4">
    <w:name w:val="Table Grid"/>
    <w:basedOn w:val="a1"/>
    <w:uiPriority w:val="39"/>
    <w:rsid w:val="0039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954D0"/>
    <w:rPr>
      <w:color w:val="0000FF" w:themeColor="hyperlink"/>
      <w:u w:val="single"/>
    </w:rPr>
  </w:style>
  <w:style w:type="table" w:customStyle="1" w:styleId="31">
    <w:name w:val="Сетка таблицы3"/>
    <w:basedOn w:val="a1"/>
    <w:next w:val="a4"/>
    <w:uiPriority w:val="59"/>
    <w:rsid w:val="00640C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20F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semiHidden/>
    <w:rsid w:val="00FE20FE"/>
    <w:rPr>
      <w:rFonts w:ascii="Times New Roman" w:eastAsia="Calibri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E20FE"/>
    <w:rPr>
      <w:rFonts w:ascii="Times New Roman" w:eastAsia="Calibri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20F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FE20FE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semiHidden/>
    <w:rsid w:val="00FE20FE"/>
    <w:rPr>
      <w:rFonts w:ascii="Calibri" w:eastAsia="Times New Roman" w:hAnsi="Calibri" w:cs="Times New Roman"/>
      <w:b/>
      <w:bCs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FE20FE"/>
  </w:style>
  <w:style w:type="character" w:styleId="a6">
    <w:name w:val="FollowedHyperlink"/>
    <w:uiPriority w:val="99"/>
    <w:semiHidden/>
    <w:unhideWhenUsed/>
    <w:rsid w:val="00FE20F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E2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20FE"/>
    <w:rPr>
      <w:rFonts w:ascii="Courier New" w:eastAsia="Calibri" w:hAnsi="Courier New" w:cs="Times New Roman"/>
      <w:sz w:val="20"/>
      <w:szCs w:val="20"/>
      <w:lang w:val="x-none"/>
    </w:rPr>
  </w:style>
  <w:style w:type="paragraph" w:styleId="a7">
    <w:name w:val="Normal (Web)"/>
    <w:basedOn w:val="a"/>
    <w:semiHidden/>
    <w:unhideWhenUsed/>
    <w:rsid w:val="00FE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E20FE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E20FE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E20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rsid w:val="00FE20FE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FE20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FE20FE"/>
    <w:rPr>
      <w:rFonts w:ascii="Calibri" w:eastAsia="Calibri" w:hAnsi="Calibri" w:cs="Calibri"/>
    </w:rPr>
  </w:style>
  <w:style w:type="paragraph" w:styleId="ae">
    <w:name w:val="caption"/>
    <w:basedOn w:val="a"/>
    <w:next w:val="a"/>
    <w:uiPriority w:val="99"/>
    <w:semiHidden/>
    <w:unhideWhenUsed/>
    <w:qFormat/>
    <w:rsid w:val="00FE20FE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FE20F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f0">
    <w:name w:val="Название Знак"/>
    <w:basedOn w:val="a0"/>
    <w:link w:val="af"/>
    <w:uiPriority w:val="10"/>
    <w:rsid w:val="00FE20FE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f1">
    <w:name w:val="Body Text"/>
    <w:basedOn w:val="a"/>
    <w:link w:val="af2"/>
    <w:uiPriority w:val="99"/>
    <w:semiHidden/>
    <w:unhideWhenUsed/>
    <w:rsid w:val="00FE20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FE20F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E20F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E20F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unhideWhenUsed/>
    <w:rsid w:val="00FE20FE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E20FE"/>
    <w:rPr>
      <w:rFonts w:ascii="Calibri" w:eastAsia="Calibri" w:hAnsi="Calibri" w:cs="Times New Roman"/>
      <w:sz w:val="20"/>
      <w:szCs w:val="20"/>
      <w:lang w:val="x-none" w:eastAsia="ru-RU"/>
    </w:rPr>
  </w:style>
  <w:style w:type="paragraph" w:styleId="32">
    <w:name w:val="Body Text 3"/>
    <w:basedOn w:val="a"/>
    <w:link w:val="33"/>
    <w:uiPriority w:val="99"/>
    <w:semiHidden/>
    <w:unhideWhenUsed/>
    <w:rsid w:val="00FE20FE"/>
    <w:pPr>
      <w:spacing w:after="120"/>
    </w:pPr>
    <w:rPr>
      <w:rFonts w:ascii="Calibri" w:eastAsia="Calibri" w:hAnsi="Calibri" w:cs="Times New Roman"/>
      <w:sz w:val="16"/>
      <w:szCs w:val="16"/>
      <w:lang w:val="x-none"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E20FE"/>
    <w:rPr>
      <w:rFonts w:ascii="Calibri" w:eastAsia="Calibri" w:hAnsi="Calibri" w:cs="Times New Roman"/>
      <w:sz w:val="16"/>
      <w:szCs w:val="16"/>
      <w:lang w:val="x-none"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E20F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FE20F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7">
    <w:name w:val="No Spacing"/>
    <w:uiPriority w:val="1"/>
    <w:qFormat/>
    <w:rsid w:val="00FE20FE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FE20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rsid w:val="00FE20FE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style58">
    <w:name w:val="style58"/>
    <w:basedOn w:val="a"/>
    <w:uiPriority w:val="99"/>
    <w:rsid w:val="00FE20FE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E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E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FE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FE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E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E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dnormal">
    <w:name w:val="ldnormal"/>
    <w:basedOn w:val="a"/>
    <w:rsid w:val="00FE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uiPriority w:val="99"/>
    <w:semiHidden/>
    <w:unhideWhenUsed/>
    <w:rsid w:val="00FE20FE"/>
    <w:rPr>
      <w:vertAlign w:val="superscript"/>
    </w:rPr>
  </w:style>
  <w:style w:type="character" w:styleId="af9">
    <w:name w:val="Book Title"/>
    <w:uiPriority w:val="33"/>
    <w:qFormat/>
    <w:rsid w:val="00FE20FE"/>
    <w:rPr>
      <w:b/>
      <w:bCs/>
      <w:smallCaps/>
      <w:spacing w:val="5"/>
    </w:rPr>
  </w:style>
  <w:style w:type="character" w:customStyle="1" w:styleId="12">
    <w:name w:val="Верхний колонтитул Знак1"/>
    <w:uiPriority w:val="99"/>
    <w:semiHidden/>
    <w:rsid w:val="00FE20FE"/>
    <w:rPr>
      <w:rFonts w:ascii="Calibri" w:hAnsi="Calibri" w:cs="Calibri" w:hint="default"/>
      <w:sz w:val="22"/>
      <w:szCs w:val="22"/>
    </w:rPr>
  </w:style>
  <w:style w:type="character" w:customStyle="1" w:styleId="13">
    <w:name w:val="Нижний колонтитул Знак1"/>
    <w:uiPriority w:val="99"/>
    <w:semiHidden/>
    <w:rsid w:val="00FE20FE"/>
    <w:rPr>
      <w:rFonts w:ascii="Calibri" w:hAnsi="Calibri" w:cs="Calibri" w:hint="default"/>
      <w:sz w:val="22"/>
      <w:szCs w:val="22"/>
    </w:rPr>
  </w:style>
  <w:style w:type="character" w:customStyle="1" w:styleId="14">
    <w:name w:val="Текст выноски Знак1"/>
    <w:uiPriority w:val="99"/>
    <w:semiHidden/>
    <w:rsid w:val="00FE20FE"/>
    <w:rPr>
      <w:rFonts w:ascii="Tahoma" w:hAnsi="Tahoma" w:cs="Tahoma" w:hint="default"/>
      <w:sz w:val="16"/>
      <w:szCs w:val="16"/>
    </w:rPr>
  </w:style>
  <w:style w:type="character" w:customStyle="1" w:styleId="coordinatesplainlinksneverexpand">
    <w:name w:val="coordinates plainlinksneverexpand"/>
    <w:basedOn w:val="a0"/>
    <w:uiPriority w:val="99"/>
    <w:rsid w:val="00FE20FE"/>
  </w:style>
  <w:style w:type="character" w:customStyle="1" w:styleId="geo-dms">
    <w:name w:val="geo-dms"/>
    <w:basedOn w:val="a0"/>
    <w:uiPriority w:val="99"/>
    <w:rsid w:val="00FE20FE"/>
  </w:style>
  <w:style w:type="character" w:customStyle="1" w:styleId="geo-lat">
    <w:name w:val="geo-lat"/>
    <w:basedOn w:val="a0"/>
    <w:uiPriority w:val="99"/>
    <w:rsid w:val="00FE20FE"/>
  </w:style>
  <w:style w:type="character" w:customStyle="1" w:styleId="geo-lon">
    <w:name w:val="geo-lon"/>
    <w:basedOn w:val="a0"/>
    <w:uiPriority w:val="99"/>
    <w:rsid w:val="00FE20FE"/>
  </w:style>
  <w:style w:type="character" w:customStyle="1" w:styleId="geo-multi-punct">
    <w:name w:val="geo-multi-punct"/>
    <w:basedOn w:val="a0"/>
    <w:uiPriority w:val="99"/>
    <w:rsid w:val="00FE20FE"/>
  </w:style>
  <w:style w:type="character" w:customStyle="1" w:styleId="geo-dec">
    <w:name w:val="geo-dec"/>
    <w:basedOn w:val="a0"/>
    <w:uiPriority w:val="99"/>
    <w:rsid w:val="00FE20FE"/>
  </w:style>
  <w:style w:type="character" w:customStyle="1" w:styleId="geo">
    <w:name w:val="geo"/>
    <w:basedOn w:val="a0"/>
    <w:uiPriority w:val="99"/>
    <w:rsid w:val="00FE20FE"/>
  </w:style>
  <w:style w:type="character" w:customStyle="1" w:styleId="latitude">
    <w:name w:val="latitude"/>
    <w:basedOn w:val="a0"/>
    <w:uiPriority w:val="99"/>
    <w:rsid w:val="00FE20FE"/>
  </w:style>
  <w:style w:type="character" w:customStyle="1" w:styleId="longitude">
    <w:name w:val="longitude"/>
    <w:basedOn w:val="a0"/>
    <w:uiPriority w:val="99"/>
    <w:rsid w:val="00FE20FE"/>
  </w:style>
  <w:style w:type="character" w:customStyle="1" w:styleId="ipa">
    <w:name w:val="ipa"/>
    <w:basedOn w:val="a0"/>
    <w:uiPriority w:val="99"/>
    <w:rsid w:val="00FE20FE"/>
  </w:style>
  <w:style w:type="character" w:customStyle="1" w:styleId="tocnumber">
    <w:name w:val="tocnumber"/>
    <w:basedOn w:val="a0"/>
    <w:uiPriority w:val="99"/>
    <w:rsid w:val="00FE20FE"/>
  </w:style>
  <w:style w:type="character" w:customStyle="1" w:styleId="toctext">
    <w:name w:val="toctext"/>
    <w:basedOn w:val="a0"/>
    <w:uiPriority w:val="99"/>
    <w:rsid w:val="00FE20FE"/>
  </w:style>
  <w:style w:type="character" w:customStyle="1" w:styleId="editsection">
    <w:name w:val="editsection"/>
    <w:basedOn w:val="a0"/>
    <w:uiPriority w:val="99"/>
    <w:rsid w:val="00FE20FE"/>
  </w:style>
  <w:style w:type="character" w:customStyle="1" w:styleId="mw-headline">
    <w:name w:val="mw-headline"/>
    <w:basedOn w:val="a0"/>
    <w:uiPriority w:val="99"/>
    <w:rsid w:val="00FE20FE"/>
  </w:style>
  <w:style w:type="character" w:customStyle="1" w:styleId="HTMLPreformattedChar">
    <w:name w:val="HTML Preformatted Char"/>
    <w:uiPriority w:val="99"/>
    <w:locked/>
    <w:rsid w:val="00FE20FE"/>
    <w:rPr>
      <w:rFonts w:ascii="Courier New" w:hAnsi="Courier New" w:cs="Courier New" w:hint="default"/>
      <w:lang w:eastAsia="ru-RU"/>
    </w:rPr>
  </w:style>
  <w:style w:type="character" w:customStyle="1" w:styleId="HTML1">
    <w:name w:val="Стандартный HTML Знак1"/>
    <w:uiPriority w:val="99"/>
    <w:semiHidden/>
    <w:rsid w:val="00FE20FE"/>
    <w:rPr>
      <w:rFonts w:ascii="Consolas" w:hAnsi="Consolas" w:cs="Consolas" w:hint="default"/>
      <w:sz w:val="20"/>
      <w:szCs w:val="20"/>
    </w:rPr>
  </w:style>
  <w:style w:type="character" w:customStyle="1" w:styleId="style56">
    <w:name w:val="style56"/>
    <w:basedOn w:val="a0"/>
    <w:uiPriority w:val="99"/>
    <w:rsid w:val="00FE20FE"/>
  </w:style>
  <w:style w:type="character" w:customStyle="1" w:styleId="afa">
    <w:name w:val="Знак Знак"/>
    <w:uiPriority w:val="99"/>
    <w:locked/>
    <w:rsid w:val="00FE20FE"/>
    <w:rPr>
      <w:rFonts w:ascii="Courier New" w:hAnsi="Courier New" w:cs="Courier New" w:hint="default"/>
      <w:lang w:val="ru-RU" w:eastAsia="ru-RU"/>
    </w:rPr>
  </w:style>
  <w:style w:type="table" w:customStyle="1" w:styleId="15">
    <w:name w:val="Сетка таблицы1"/>
    <w:basedOn w:val="a1"/>
    <w:next w:val="a4"/>
    <w:uiPriority w:val="99"/>
    <w:rsid w:val="00FE20F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E20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FE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FE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FE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rsid w:val="00FE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FE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rsid w:val="00FE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FE2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FE2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FE2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E2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59"/>
    <w:rsid w:val="00FE2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59"/>
    <w:rsid w:val="00FE2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E2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99"/>
    <w:rsid w:val="00FE20F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FE20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FE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FE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rsid w:val="00FE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rsid w:val="00FE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rsid w:val="00FE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uiPriority w:val="59"/>
    <w:rsid w:val="00FE2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uiPriority w:val="59"/>
    <w:rsid w:val="00FE2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FE2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E20FE"/>
  </w:style>
  <w:style w:type="numbering" w:customStyle="1" w:styleId="26">
    <w:name w:val="Нет списка2"/>
    <w:next w:val="a2"/>
    <w:uiPriority w:val="99"/>
    <w:semiHidden/>
    <w:unhideWhenUsed/>
    <w:rsid w:val="00FE20FE"/>
  </w:style>
  <w:style w:type="table" w:customStyle="1" w:styleId="172">
    <w:name w:val="Сетка таблицы172"/>
    <w:basedOn w:val="a1"/>
    <w:uiPriority w:val="59"/>
    <w:rsid w:val="00FE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4"/>
    <w:uiPriority w:val="59"/>
    <w:rsid w:val="00FE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4"/>
    <w:uiPriority w:val="59"/>
    <w:rsid w:val="00FE20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4"/>
    <w:uiPriority w:val="59"/>
    <w:rsid w:val="00FE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2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111perm.ru/&#1076;&#1086;&#1082;&#1091;&#1084;&#1077;&#1085;&#1090;&#1099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1373</c:v>
                </c:pt>
                <c:pt idx="1">
                  <c:v>1402</c:v>
                </c:pt>
                <c:pt idx="2">
                  <c:v>1461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B8-48DE-976D-91440089F4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390976"/>
        <c:axId val="51096960"/>
        <c:axId val="0"/>
      </c:bar3DChart>
      <c:catAx>
        <c:axId val="99390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096960"/>
        <c:crosses val="autoZero"/>
        <c:auto val="1"/>
        <c:lblAlgn val="ctr"/>
        <c:lblOffset val="100"/>
        <c:noMultiLvlLbl val="0"/>
      </c:catAx>
      <c:valAx>
        <c:axId val="51096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3909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E158-F111-4F37-8F89-C3425BC0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12918</Words>
  <Characters>73636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Директор</cp:lastModifiedBy>
  <cp:revision>52</cp:revision>
  <cp:lastPrinted>2018-04-17T11:23:00Z</cp:lastPrinted>
  <dcterms:created xsi:type="dcterms:W3CDTF">2016-08-28T15:53:00Z</dcterms:created>
  <dcterms:modified xsi:type="dcterms:W3CDTF">2019-03-28T11:22:00Z</dcterms:modified>
</cp:coreProperties>
</file>